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23D39" w14:textId="429843D2" w:rsidR="00FB3594" w:rsidRDefault="00FB3594" w:rsidP="00FB3594">
      <w:pPr>
        <w:spacing w:after="0" w:line="24" w:lineRule="atLeast"/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50CA4F15" wp14:editId="3E698804">
            <wp:simplePos x="0" y="0"/>
            <wp:positionH relativeFrom="margin">
              <wp:posOffset>-434340</wp:posOffset>
            </wp:positionH>
            <wp:positionV relativeFrom="paragraph">
              <wp:posOffset>0</wp:posOffset>
            </wp:positionV>
            <wp:extent cx="793115" cy="822960"/>
            <wp:effectExtent l="0" t="0" r="6985" b="0"/>
            <wp:wrapTight wrapText="bothSides">
              <wp:wrapPolygon edited="0">
                <wp:start x="0" y="0"/>
                <wp:lineTo x="0" y="21000"/>
                <wp:lineTo x="21271" y="21000"/>
                <wp:lineTo x="21271" y="0"/>
                <wp:lineTo x="0" y="0"/>
              </wp:wrapPolygon>
            </wp:wrapTight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11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51CD1607" wp14:editId="16EB71E6">
            <wp:simplePos x="0" y="0"/>
            <wp:positionH relativeFrom="column">
              <wp:posOffset>330200</wp:posOffset>
            </wp:positionH>
            <wp:positionV relativeFrom="paragraph">
              <wp:posOffset>0</wp:posOffset>
            </wp:positionV>
            <wp:extent cx="1727200" cy="641350"/>
            <wp:effectExtent l="0" t="0" r="6350" b="6350"/>
            <wp:wrapThrough wrapText="bothSides">
              <wp:wrapPolygon edited="0">
                <wp:start x="0" y="0"/>
                <wp:lineTo x="0" y="21172"/>
                <wp:lineTo x="21441" y="21172"/>
                <wp:lineTo x="21441" y="0"/>
                <wp:lineTo x="0" y="0"/>
              </wp:wrapPolygon>
            </wp:wrapThrough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6013F8" w14:textId="586EC312" w:rsidR="00FB3594" w:rsidRDefault="00FB3594" w:rsidP="00FB3594">
      <w:pPr>
        <w:spacing w:after="0" w:line="24" w:lineRule="atLeast"/>
        <w:jc w:val="center"/>
        <w:rPr>
          <w:rFonts w:ascii="Comic Sans MS" w:hAnsi="Comic Sans MS"/>
          <w:b/>
          <w:sz w:val="32"/>
          <w:szCs w:val="32"/>
        </w:rPr>
      </w:pPr>
      <w:bookmarkStart w:id="1" w:name="_Hlk96336047"/>
      <w:bookmarkEnd w:id="1"/>
    </w:p>
    <w:p w14:paraId="53F8E7DC" w14:textId="5C049B5D" w:rsidR="00FB3594" w:rsidRDefault="00FB3594" w:rsidP="00FB3594">
      <w:pPr>
        <w:spacing w:after="0" w:line="24" w:lineRule="atLeast"/>
        <w:jc w:val="center"/>
        <w:rPr>
          <w:rFonts w:ascii="Comic Sans MS" w:hAnsi="Comic Sans MS"/>
          <w:b/>
          <w:sz w:val="32"/>
          <w:szCs w:val="32"/>
        </w:rPr>
      </w:pPr>
    </w:p>
    <w:p w14:paraId="5F7E777C" w14:textId="51990516" w:rsidR="00FB3594" w:rsidRDefault="00FB3594" w:rsidP="00FB3594">
      <w:pPr>
        <w:spacing w:after="0" w:line="24" w:lineRule="atLeast"/>
        <w:jc w:val="center"/>
        <w:rPr>
          <w:rFonts w:ascii="Comic Sans MS" w:hAnsi="Comic Sans MS"/>
          <w:b/>
          <w:sz w:val="32"/>
          <w:szCs w:val="32"/>
        </w:rPr>
      </w:pPr>
      <w:r w:rsidRPr="005C4A8B">
        <w:rPr>
          <w:rFonts w:ascii="Comic Sans MS" w:hAnsi="Comic Sans MS"/>
          <w:b/>
          <w:sz w:val="32"/>
          <w:szCs w:val="32"/>
        </w:rPr>
        <w:t>NEWS FROM ST JOSEPH’S RC CHURCH PENKETH</w:t>
      </w:r>
    </w:p>
    <w:p w14:paraId="58BA65E3" w14:textId="77283A27" w:rsidR="00AA2396" w:rsidRDefault="00AA2396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722E1CF" wp14:editId="5D4BEFD7">
            <wp:simplePos x="0" y="0"/>
            <wp:positionH relativeFrom="margin">
              <wp:align>left</wp:align>
            </wp:positionH>
            <wp:positionV relativeFrom="paragraph">
              <wp:posOffset>245110</wp:posOffset>
            </wp:positionV>
            <wp:extent cx="4610100" cy="1549400"/>
            <wp:effectExtent l="0" t="0" r="0" b="0"/>
            <wp:wrapTight wrapText="bothSides">
              <wp:wrapPolygon edited="0">
                <wp:start x="0" y="0"/>
                <wp:lineTo x="0" y="21246"/>
                <wp:lineTo x="21511" y="21246"/>
                <wp:lineTo x="21511" y="0"/>
                <wp:lineTo x="0" y="0"/>
              </wp:wrapPolygon>
            </wp:wrapTight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2BBB87" w14:textId="09554ABF" w:rsidR="00125A70" w:rsidRDefault="00AA239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214580" wp14:editId="3AD036D5">
                <wp:simplePos x="0" y="0"/>
                <wp:positionH relativeFrom="column">
                  <wp:posOffset>-88900</wp:posOffset>
                </wp:positionH>
                <wp:positionV relativeFrom="paragraph">
                  <wp:posOffset>6309360</wp:posOffset>
                </wp:positionV>
                <wp:extent cx="5302250" cy="1377950"/>
                <wp:effectExtent l="0" t="0" r="127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2250" cy="137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E10B1F" w14:textId="2FF4D603" w:rsidR="00AA2396" w:rsidRDefault="00AA2396">
                            <w:r>
                              <w:t>Mary’s Meals</w:t>
                            </w:r>
                          </w:p>
                          <w:p w14:paraId="5EC30023" w14:textId="3951DFB3" w:rsidR="00835EA5" w:rsidRDefault="00835EA5">
                            <w:r>
                              <w:t>This is a great charity to help children around the world, this month appeal is for South Sudan, whose people are living on a knife’s edge with violence, poverty, and hunger. Some 2.2 million children around the world are not receiving education. The UN estimates that 55% have insufficient food intake and 31% of under 5s are suffering from malnutrition.  So please support www.mary’smeals.org.uk/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821458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7pt;margin-top:496.8pt;width:417.5pt;height:10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" fillcolor="white [3201]" strokeweight=".5pt">
                <v:textbox>
                  <w:txbxContent>
                    <w:p w14:paraId="3EE10B1F" w14:textId="2FF4D603" w:rsidR="00AA2396" w:rsidRDefault="00AA2396">
                      <w:r>
                        <w:t>Mary’s Meals</w:t>
                      </w:r>
                    </w:p>
                    <w:p w14:paraId="5EC30023" w14:textId="3951DFB3" w:rsidR="00835EA5" w:rsidRDefault="00835EA5">
                      <w:r>
                        <w:t>This is a great charity to help children around the world, this month appeal is for South Sudan, whose people are living on a knife’s edge with violence, poverty, and hunger. Some 2.2 million children around the world are not receiving education. The UN estimates that 55% have insufficient food intake and 31% of under 5s are suffering from malnutrition.  So please support www.mary’smeals.org.uk/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651E3B85" wp14:editId="772C96DD">
            <wp:simplePos x="0" y="0"/>
            <wp:positionH relativeFrom="margin">
              <wp:align>left</wp:align>
            </wp:positionH>
            <wp:positionV relativeFrom="paragraph">
              <wp:posOffset>4867910</wp:posOffset>
            </wp:positionV>
            <wp:extent cx="4699000" cy="1123950"/>
            <wp:effectExtent l="0" t="0" r="6350" b="0"/>
            <wp:wrapTight wrapText="bothSides">
              <wp:wrapPolygon edited="0">
                <wp:start x="0" y="0"/>
                <wp:lineTo x="0" y="21234"/>
                <wp:lineTo x="21542" y="21234"/>
                <wp:lineTo x="21542" y="0"/>
                <wp:lineTo x="0" y="0"/>
              </wp:wrapPolygon>
            </wp:wrapTight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0F30489F" wp14:editId="4A5EA918">
            <wp:simplePos x="0" y="0"/>
            <wp:positionH relativeFrom="margin">
              <wp:align>left</wp:align>
            </wp:positionH>
            <wp:positionV relativeFrom="paragraph">
              <wp:posOffset>1711960</wp:posOffset>
            </wp:positionV>
            <wp:extent cx="4603750" cy="2745701"/>
            <wp:effectExtent l="0" t="0" r="6350" b="0"/>
            <wp:wrapTight wrapText="bothSides">
              <wp:wrapPolygon edited="0">
                <wp:start x="0" y="0"/>
                <wp:lineTo x="0" y="21435"/>
                <wp:lineTo x="21540" y="21435"/>
                <wp:lineTo x="21540" y="0"/>
                <wp:lineTo x="0" y="0"/>
              </wp:wrapPolygon>
            </wp:wrapTight>
            <wp:docPr id="4" name="Picture 4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lette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50" cy="2745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25A70" w:rsidSect="00FB3594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94"/>
    <w:rsid w:val="00125A70"/>
    <w:rsid w:val="001A0C83"/>
    <w:rsid w:val="00835EA5"/>
    <w:rsid w:val="0091432A"/>
    <w:rsid w:val="00AA2396"/>
    <w:rsid w:val="00FB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66010"/>
  <w15:chartTrackingRefBased/>
  <w15:docId w15:val="{247071A1-C570-4933-9402-94F4C032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Pester</dc:creator>
  <cp:keywords/>
  <dc:description/>
  <cp:lastModifiedBy>Hemmings, Jane</cp:lastModifiedBy>
  <cp:revision>2</cp:revision>
  <dcterms:created xsi:type="dcterms:W3CDTF">2022-03-01T11:15:00Z</dcterms:created>
  <dcterms:modified xsi:type="dcterms:W3CDTF">2022-03-01T11:15:00Z</dcterms:modified>
</cp:coreProperties>
</file>