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5F" w:rsidRPr="0083145F" w:rsidRDefault="0083145F" w:rsidP="0083145F">
      <w:pPr>
        <w:spacing w:after="0" w:line="240" w:lineRule="auto"/>
        <w:rPr>
          <w:rFonts w:ascii="Calibri" w:eastAsia="Calibri" w:hAnsi="Calibri" w:cs="Calibri"/>
          <w:position w:val="1"/>
          <w:sz w:val="24"/>
          <w:szCs w:val="28"/>
          <w:lang w:val="en-US"/>
        </w:rPr>
      </w:pPr>
      <w:r w:rsidRPr="0083145F">
        <w:rPr>
          <w:rFonts w:ascii="Calibri" w:eastAsia="Calibri" w:hAnsi="Calibri" w:cs="Calibri"/>
          <w:b/>
          <w:bCs/>
          <w:color w:val="FFD400"/>
          <w:spacing w:val="11"/>
          <w:sz w:val="28"/>
          <w:szCs w:val="28"/>
          <w:lang w:val="en-US"/>
        </w:rPr>
        <w:t>LEARNING</w:t>
      </w:r>
      <w:r w:rsidRPr="0083145F">
        <w:rPr>
          <w:rFonts w:ascii="Calibri" w:eastAsia="Calibri" w:hAnsi="Calibri" w:cs="Calibri"/>
          <w:b/>
          <w:bCs/>
          <w:color w:val="FFD400"/>
          <w:sz w:val="28"/>
          <w:szCs w:val="28"/>
          <w:lang w:val="en-US"/>
        </w:rPr>
        <w:t xml:space="preserve"> </w:t>
      </w:r>
      <w:r w:rsidRPr="0083145F">
        <w:rPr>
          <w:rFonts w:ascii="Calibri" w:eastAsia="Calibri" w:hAnsi="Calibri" w:cs="Calibri"/>
          <w:b/>
          <w:bCs/>
          <w:color w:val="FFD400"/>
          <w:spacing w:val="9"/>
          <w:sz w:val="28"/>
          <w:szCs w:val="28"/>
          <w:lang w:val="en-US"/>
        </w:rPr>
        <w:t>OBJECTIVE</w:t>
      </w:r>
      <w:r w:rsidRPr="0083145F">
        <w:rPr>
          <w:rFonts w:ascii="Calibri" w:eastAsia="Calibri" w:hAnsi="Calibri" w:cs="Calibri"/>
          <w:b/>
          <w:bCs/>
          <w:color w:val="FFD400"/>
          <w:spacing w:val="11"/>
          <w:sz w:val="28"/>
          <w:szCs w:val="28"/>
          <w:lang w:val="en-US"/>
        </w:rPr>
        <w:t>:</w:t>
      </w:r>
      <w:r w:rsidRPr="0083145F">
        <w:rPr>
          <w:rFonts w:ascii="Calibri" w:eastAsia="Calibri" w:hAnsi="Calibri" w:cs="Calibri"/>
          <w:b/>
          <w:bCs/>
          <w:color w:val="FFD400"/>
          <w:spacing w:val="11"/>
          <w:sz w:val="28"/>
          <w:szCs w:val="28"/>
          <w:lang w:val="en-US"/>
        </w:rPr>
        <w:tab/>
      </w:r>
      <w:r w:rsidRPr="0083145F">
        <w:rPr>
          <w:rFonts w:ascii="Calibri" w:eastAsia="Calibri" w:hAnsi="Calibri" w:cs="Calibri"/>
          <w:position w:val="1"/>
          <w:sz w:val="24"/>
          <w:szCs w:val="28"/>
        </w:rPr>
        <w:t>Ourselves as witnesses.</w:t>
      </w:r>
    </w:p>
    <w:p w:rsidR="0083145F" w:rsidRPr="0083145F" w:rsidRDefault="0083145F" w:rsidP="0083145F">
      <w:pPr>
        <w:spacing w:after="0" w:line="240" w:lineRule="auto"/>
        <w:ind w:left="90"/>
        <w:rPr>
          <w:rFonts w:ascii="Calibri" w:eastAsia="Calibri" w:hAnsi="Calibri" w:cs="Times New Roman"/>
          <w:szCs w:val="24"/>
          <w:lang w:val="en-US"/>
        </w:rPr>
      </w:pPr>
    </w:p>
    <w:p w:rsidR="0083145F" w:rsidRPr="0083145F" w:rsidRDefault="0083145F" w:rsidP="0083145F">
      <w:pPr>
        <w:spacing w:after="0" w:line="240" w:lineRule="auto"/>
        <w:rPr>
          <w:rFonts w:ascii="Calibri" w:eastAsia="Calibri" w:hAnsi="Calibri" w:cs="Times New Roman"/>
          <w:szCs w:val="24"/>
        </w:rPr>
      </w:pPr>
      <w:r w:rsidRPr="0083145F">
        <w:rPr>
          <w:rFonts w:ascii="Calibri" w:eastAsia="Calibri" w:hAnsi="Calibri" w:cs="Times New Roman"/>
          <w:szCs w:val="24"/>
        </w:rPr>
        <w:t>Through our Baptism and Confirmation, we receive the gift of the Holy Spirit and are called to be people who spread the Easter message and to be witnesses in our present world.</w:t>
      </w:r>
    </w:p>
    <w:p w:rsidR="0083145F" w:rsidRPr="0083145F" w:rsidRDefault="0083145F" w:rsidP="0083145F">
      <w:pPr>
        <w:spacing w:after="0" w:line="240" w:lineRule="auto"/>
        <w:rPr>
          <w:rFonts w:ascii="Calibri" w:eastAsia="Calibri" w:hAnsi="Calibri" w:cs="Times New Roman"/>
          <w:szCs w:val="24"/>
        </w:rPr>
      </w:pPr>
      <w:r w:rsidRPr="0083145F">
        <w:rPr>
          <w:rFonts w:ascii="Calibri" w:eastAsia="Calibri" w:hAnsi="Calibri" w:cs="Times New Roman"/>
          <w:szCs w:val="24"/>
        </w:rPr>
        <w:t>There are many ways of being a witness – by prayer, our words,</w:t>
      </w:r>
      <w:r w:rsidRPr="0083145F">
        <w:rPr>
          <w:rFonts w:ascii="Calibri" w:eastAsia="Calibri" w:hAnsi="Calibri" w:cs="Times New Roman"/>
          <w:szCs w:val="24"/>
        </w:rPr>
        <w:t xml:space="preserve"> </w:t>
      </w:r>
      <w:proofErr w:type="gramStart"/>
      <w:r w:rsidRPr="0083145F">
        <w:rPr>
          <w:rFonts w:ascii="Calibri" w:eastAsia="Calibri" w:hAnsi="Calibri" w:cs="Times New Roman"/>
          <w:szCs w:val="24"/>
        </w:rPr>
        <w:t>our</w:t>
      </w:r>
      <w:proofErr w:type="gramEnd"/>
      <w:r w:rsidRPr="0083145F">
        <w:rPr>
          <w:rFonts w:ascii="Calibri" w:eastAsia="Calibri" w:hAnsi="Calibri" w:cs="Times New Roman"/>
          <w:szCs w:val="24"/>
        </w:rPr>
        <w:t xml:space="preserve"> life and kind deeds.  Read</w:t>
      </w:r>
      <w:r w:rsidRPr="0083145F">
        <w:rPr>
          <w:rFonts w:ascii="Calibri" w:eastAsia="Calibri" w:hAnsi="Calibri" w:cs="Times New Roman"/>
          <w:szCs w:val="24"/>
        </w:rPr>
        <w:t xml:space="preserve"> this story of Fr. </w:t>
      </w:r>
      <w:proofErr w:type="spellStart"/>
      <w:r w:rsidRPr="0083145F">
        <w:rPr>
          <w:rFonts w:ascii="Calibri" w:eastAsia="Calibri" w:hAnsi="Calibri" w:cs="Times New Roman"/>
          <w:szCs w:val="24"/>
        </w:rPr>
        <w:t>Balashowry</w:t>
      </w:r>
      <w:proofErr w:type="spellEnd"/>
      <w:r w:rsidRPr="0083145F">
        <w:rPr>
          <w:rFonts w:ascii="Calibri" w:eastAsia="Calibri" w:hAnsi="Calibri" w:cs="Times New Roman"/>
          <w:szCs w:val="24"/>
        </w:rPr>
        <w:t xml:space="preserve">, a priest </w:t>
      </w:r>
      <w:r w:rsidRPr="0083145F">
        <w:rPr>
          <w:rFonts w:ascii="Calibri" w:eastAsia="Calibri" w:hAnsi="Calibri" w:cs="Times New Roman"/>
          <w:szCs w:val="24"/>
        </w:rPr>
        <w:t>in India:</w:t>
      </w:r>
    </w:p>
    <w:p w:rsidR="0083145F" w:rsidRPr="0083145F" w:rsidRDefault="0083145F" w:rsidP="0083145F">
      <w:pPr>
        <w:spacing w:after="0" w:line="240" w:lineRule="auto"/>
        <w:ind w:left="90"/>
        <w:rPr>
          <w:rFonts w:ascii="Calibri" w:eastAsia="Calibri" w:hAnsi="Calibri" w:cs="Times New Roman"/>
          <w:szCs w:val="24"/>
        </w:rPr>
      </w:pPr>
    </w:p>
    <w:p w:rsidR="0083145F" w:rsidRPr="0083145F" w:rsidRDefault="0083145F" w:rsidP="0083145F">
      <w:pPr>
        <w:spacing w:after="0" w:line="240" w:lineRule="auto"/>
        <w:ind w:left="567"/>
        <w:rPr>
          <w:rFonts w:ascii="Calibri" w:eastAsia="Calibri" w:hAnsi="Calibri" w:cs="Times New Roman"/>
          <w:i/>
          <w:szCs w:val="24"/>
        </w:rPr>
      </w:pPr>
      <w:r w:rsidRPr="0083145F">
        <w:rPr>
          <w:rFonts w:ascii="Calibri" w:eastAsia="Calibri" w:hAnsi="Calibri" w:cs="Times New Roman"/>
          <w:i/>
          <w:szCs w:val="24"/>
        </w:rPr>
        <w:t xml:space="preserve">Fr. </w:t>
      </w:r>
      <w:proofErr w:type="spellStart"/>
      <w:r w:rsidRPr="0083145F">
        <w:rPr>
          <w:rFonts w:ascii="Calibri" w:eastAsia="Calibri" w:hAnsi="Calibri" w:cs="Times New Roman"/>
          <w:i/>
          <w:szCs w:val="24"/>
        </w:rPr>
        <w:t>Balashowry</w:t>
      </w:r>
      <w:proofErr w:type="spellEnd"/>
      <w:r w:rsidRPr="0083145F">
        <w:rPr>
          <w:rFonts w:ascii="Calibri" w:eastAsia="Calibri" w:hAnsi="Calibri" w:cs="Times New Roman"/>
          <w:i/>
          <w:szCs w:val="24"/>
        </w:rPr>
        <w:t xml:space="preserve"> is the director of the Don Bosco Centre for street children in Hyderabad, India.  The centre rescues children from the streets and provides counselling, food, clothing, medicine, education, recreation, and aims at eventually rehabilitating the children to their families.  There are currently over 50 boys at the centre.  Most of them will have been found by the staff, begging at the train and bus station.  Over a third of them are orphans and the rest have run away from broken homes.  Fr. </w:t>
      </w:r>
      <w:proofErr w:type="spellStart"/>
      <w:r w:rsidRPr="0083145F">
        <w:rPr>
          <w:rFonts w:ascii="Calibri" w:eastAsia="Calibri" w:hAnsi="Calibri" w:cs="Times New Roman"/>
          <w:i/>
          <w:szCs w:val="24"/>
        </w:rPr>
        <w:t>Balashowry</w:t>
      </w:r>
      <w:proofErr w:type="spellEnd"/>
      <w:r w:rsidRPr="0083145F">
        <w:rPr>
          <w:rFonts w:ascii="Calibri" w:eastAsia="Calibri" w:hAnsi="Calibri" w:cs="Times New Roman"/>
          <w:i/>
          <w:szCs w:val="24"/>
        </w:rPr>
        <w:t xml:space="preserve"> offers a loving home for them in which they can feel safe and regain hope for their future.</w:t>
      </w:r>
    </w:p>
    <w:p w:rsidR="0083145F" w:rsidRPr="0083145F" w:rsidRDefault="0083145F" w:rsidP="0083145F">
      <w:pPr>
        <w:spacing w:after="0" w:line="240" w:lineRule="auto"/>
        <w:ind w:left="567"/>
        <w:rPr>
          <w:rFonts w:ascii="Calibri" w:eastAsia="Calibri" w:hAnsi="Calibri" w:cs="Times New Roman"/>
          <w:i/>
          <w:szCs w:val="24"/>
        </w:rPr>
      </w:pPr>
    </w:p>
    <w:p w:rsidR="0083145F" w:rsidRPr="0083145F" w:rsidRDefault="0083145F" w:rsidP="0083145F">
      <w:pPr>
        <w:spacing w:after="0" w:line="240" w:lineRule="auto"/>
        <w:ind w:left="567"/>
        <w:rPr>
          <w:rFonts w:ascii="Calibri" w:eastAsia="Calibri" w:hAnsi="Calibri" w:cs="Times New Roman"/>
          <w:i/>
          <w:szCs w:val="24"/>
        </w:rPr>
      </w:pPr>
      <w:r w:rsidRPr="0083145F">
        <w:rPr>
          <w:rFonts w:ascii="Calibri" w:eastAsia="Calibri" w:hAnsi="Calibri" w:cs="Times New Roman"/>
          <w:i/>
          <w:szCs w:val="24"/>
        </w:rPr>
        <w:t xml:space="preserve">As well as funding the children’s education, the centre has workshops where it provides training in trades like carpentry, tailoring, and engineering.  They also have a bakery where a former resident of the shelter now teaches baking to the children.  These classes all help to furnish the boys with the skills and motivation to find employment in the future.  While the centre aims to rehabilitate children to their families, they are not forced back to their homes.  The boys are encouraged to return to their families and spend some time with them, but they are welcome to return to the shelter and continue their studies.  The boys need the stability and assurance that they will be supported and helped to finish their education.  Fr. </w:t>
      </w:r>
      <w:proofErr w:type="spellStart"/>
      <w:r w:rsidRPr="0083145F">
        <w:rPr>
          <w:rFonts w:ascii="Calibri" w:eastAsia="Calibri" w:hAnsi="Calibri" w:cs="Times New Roman"/>
          <w:i/>
          <w:szCs w:val="24"/>
        </w:rPr>
        <w:t>Balashowry</w:t>
      </w:r>
      <w:proofErr w:type="spellEnd"/>
      <w:r w:rsidRPr="0083145F">
        <w:rPr>
          <w:rFonts w:ascii="Calibri" w:eastAsia="Calibri" w:hAnsi="Calibri" w:cs="Times New Roman"/>
          <w:i/>
          <w:szCs w:val="24"/>
        </w:rPr>
        <w:t xml:space="preserve"> is there for them until they are ready and able to move on.</w:t>
      </w:r>
    </w:p>
    <w:p w:rsidR="0083145F" w:rsidRPr="0083145F" w:rsidRDefault="0083145F" w:rsidP="0083145F">
      <w:pPr>
        <w:spacing w:after="0" w:line="240" w:lineRule="auto"/>
        <w:ind w:left="567"/>
        <w:rPr>
          <w:rFonts w:ascii="Calibri" w:eastAsia="Calibri" w:hAnsi="Calibri" w:cs="Times New Roman"/>
          <w:i/>
          <w:szCs w:val="24"/>
        </w:rPr>
      </w:pPr>
    </w:p>
    <w:p w:rsidR="0083145F" w:rsidRPr="0083145F" w:rsidRDefault="0083145F" w:rsidP="0083145F">
      <w:pPr>
        <w:spacing w:after="0" w:line="240" w:lineRule="auto"/>
        <w:ind w:left="567"/>
        <w:rPr>
          <w:rFonts w:ascii="Calibri" w:eastAsia="Calibri" w:hAnsi="Calibri" w:cs="Times New Roman"/>
          <w:i/>
          <w:szCs w:val="24"/>
        </w:rPr>
      </w:pPr>
      <w:r w:rsidRPr="0083145F">
        <w:rPr>
          <w:rFonts w:ascii="Calibri" w:eastAsia="Calibri" w:hAnsi="Calibri" w:cs="Times New Roman"/>
          <w:i/>
          <w:szCs w:val="24"/>
        </w:rPr>
        <w:t xml:space="preserve">The staff at the shelter have to be available at all hours of the day.  Sometimes, there might be a knock at the door in the middle of the night, and someone needs to be ready to let the child in and look after them.  The centre is open seven days a week and staff are always available.  Fr. </w:t>
      </w:r>
      <w:proofErr w:type="spellStart"/>
      <w:r w:rsidRPr="0083145F">
        <w:rPr>
          <w:rFonts w:ascii="Calibri" w:eastAsia="Calibri" w:hAnsi="Calibri" w:cs="Times New Roman"/>
          <w:i/>
          <w:szCs w:val="24"/>
        </w:rPr>
        <w:t>Balashowry</w:t>
      </w:r>
      <w:proofErr w:type="spellEnd"/>
      <w:r w:rsidRPr="0083145F">
        <w:rPr>
          <w:rFonts w:ascii="Calibri" w:eastAsia="Calibri" w:hAnsi="Calibri" w:cs="Times New Roman"/>
          <w:i/>
          <w:szCs w:val="24"/>
        </w:rPr>
        <w:t xml:space="preserve"> and the staff need to provide care and guidance and show the children that they are loved.  When told he was inspirational, Fr. </w:t>
      </w:r>
      <w:proofErr w:type="spellStart"/>
      <w:r w:rsidRPr="0083145F">
        <w:rPr>
          <w:rFonts w:ascii="Calibri" w:eastAsia="Calibri" w:hAnsi="Calibri" w:cs="Times New Roman"/>
          <w:i/>
          <w:szCs w:val="24"/>
        </w:rPr>
        <w:t>Balashowry</w:t>
      </w:r>
      <w:proofErr w:type="spellEnd"/>
      <w:r w:rsidRPr="0083145F">
        <w:rPr>
          <w:rFonts w:ascii="Calibri" w:eastAsia="Calibri" w:hAnsi="Calibri" w:cs="Times New Roman"/>
          <w:i/>
          <w:szCs w:val="24"/>
        </w:rPr>
        <w:t xml:space="preserve"> humbly responded, “It is God’s work”.</w:t>
      </w:r>
    </w:p>
    <w:p w:rsidR="0083145F" w:rsidRPr="0083145F" w:rsidRDefault="0083145F" w:rsidP="0083145F">
      <w:pPr>
        <w:spacing w:after="0" w:line="240" w:lineRule="auto"/>
        <w:ind w:left="567"/>
        <w:rPr>
          <w:rFonts w:ascii="Calibri" w:eastAsia="Calibri" w:hAnsi="Calibri" w:cs="Times New Roman"/>
          <w:szCs w:val="24"/>
        </w:rPr>
      </w:pPr>
      <w:r w:rsidRPr="0083145F">
        <w:rPr>
          <w:rFonts w:ascii="Calibri" w:eastAsia="Calibri" w:hAnsi="Calibri" w:cs="Times New Roman"/>
          <w:szCs w:val="24"/>
        </w:rPr>
        <w:t xml:space="preserve"> </w:t>
      </w:r>
    </w:p>
    <w:p w:rsidR="0083145F" w:rsidRPr="0083145F" w:rsidRDefault="0083145F" w:rsidP="0083145F">
      <w:pPr>
        <w:spacing w:after="0" w:line="240" w:lineRule="auto"/>
        <w:rPr>
          <w:rFonts w:ascii="Calibri" w:eastAsia="Calibri" w:hAnsi="Calibri" w:cs="Times New Roman"/>
          <w:szCs w:val="24"/>
        </w:rPr>
      </w:pPr>
      <w:r w:rsidRPr="0083145F">
        <w:rPr>
          <w:rFonts w:ascii="Calibri" w:eastAsia="Calibri" w:hAnsi="Calibri" w:cs="Times New Roman"/>
          <w:szCs w:val="24"/>
        </w:rPr>
        <w:t xml:space="preserve">You will find that, in your local area, there are many Christians inspired by the Holy Spirit who witness to the love of God by their care for those in need.  They may visit the sick in hospital or at home, provide food and shelter for the homeless like The Mother of Mercy Society in Liverpool.  Sometimes, it is the small things that you do in your life, a kind word, a smile, lending a helping hand and perhaps doing something no one notices that is a real witness to the love of God and the power of the Holy Spirit. </w:t>
      </w:r>
    </w:p>
    <w:p w:rsidR="0083145F" w:rsidRPr="0083145F" w:rsidRDefault="0083145F" w:rsidP="0083145F">
      <w:pPr>
        <w:spacing w:after="0" w:line="240" w:lineRule="auto"/>
        <w:ind w:left="90"/>
        <w:rPr>
          <w:rFonts w:ascii="Calibri" w:eastAsia="Calibri" w:hAnsi="Calibri" w:cs="Times New Roman"/>
          <w:szCs w:val="24"/>
        </w:rPr>
      </w:pPr>
    </w:p>
    <w:p w:rsidR="0083145F" w:rsidRPr="0083145F" w:rsidRDefault="0083145F" w:rsidP="0083145F">
      <w:pPr>
        <w:spacing w:after="0" w:line="240" w:lineRule="auto"/>
        <w:rPr>
          <w:rFonts w:ascii="Calibri" w:eastAsia="Calibri" w:hAnsi="Calibri" w:cs="Times New Roman"/>
          <w:szCs w:val="24"/>
        </w:rPr>
      </w:pPr>
      <w:r w:rsidRPr="0083145F">
        <w:rPr>
          <w:rFonts w:ascii="Calibri" w:eastAsia="Calibri" w:hAnsi="Calibri" w:cs="Times New Roman"/>
          <w:szCs w:val="24"/>
        </w:rPr>
        <w:t>Discuss the work of a local charity, feeding the homeless, hostels, the Samaritans, the hospice movement, the work of the Salvation Army, charity shops etc.  Note that some groups like the Samaritans are not necessarily explicitly Christian but have a Christian foundation and inspiration and attract a number of Christian volunteers.</w:t>
      </w:r>
    </w:p>
    <w:p w:rsidR="0083145F" w:rsidRPr="0083145F" w:rsidRDefault="0083145F" w:rsidP="0083145F">
      <w:pPr>
        <w:spacing w:after="0" w:line="240" w:lineRule="auto"/>
        <w:ind w:left="90"/>
        <w:rPr>
          <w:rFonts w:ascii="Calibri" w:eastAsia="Calibri" w:hAnsi="Calibri" w:cs="Times New Roman"/>
          <w:b/>
          <w:sz w:val="24"/>
          <w:szCs w:val="24"/>
          <w:lang w:val="en-US"/>
        </w:rPr>
      </w:pPr>
    </w:p>
    <w:p w:rsidR="0083145F" w:rsidRPr="0083145F" w:rsidRDefault="0083145F" w:rsidP="0083145F">
      <w:pPr>
        <w:spacing w:after="0" w:line="240" w:lineRule="auto"/>
        <w:ind w:left="90"/>
        <w:rPr>
          <w:rFonts w:ascii="Calibri" w:eastAsia="Calibri" w:hAnsi="Calibri" w:cs="Times New Roman"/>
          <w:b/>
          <w:sz w:val="28"/>
          <w:szCs w:val="32"/>
          <w:lang w:val="en-US"/>
        </w:rPr>
      </w:pPr>
      <w:r>
        <w:rPr>
          <w:rFonts w:ascii="Calibri" w:eastAsia="Calibri" w:hAnsi="Calibri" w:cs="Times New Roman"/>
          <w:b/>
          <w:sz w:val="28"/>
          <w:szCs w:val="32"/>
          <w:lang w:val="en-US"/>
        </w:rPr>
        <w:t>Key questions to reflect on:</w:t>
      </w:r>
    </w:p>
    <w:p w:rsidR="0083145F" w:rsidRPr="0083145F" w:rsidRDefault="0083145F" w:rsidP="0083145F">
      <w:pPr>
        <w:spacing w:after="0" w:line="240" w:lineRule="auto"/>
        <w:ind w:left="90"/>
        <w:rPr>
          <w:rFonts w:ascii="Calibri" w:eastAsia="Calibri" w:hAnsi="Calibri" w:cs="Times New Roman"/>
          <w:szCs w:val="24"/>
          <w:lang w:val="en-US"/>
        </w:rPr>
      </w:pPr>
    </w:p>
    <w:p w:rsidR="0083145F" w:rsidRPr="0083145F" w:rsidRDefault="0083145F" w:rsidP="0083145F">
      <w:pPr>
        <w:numPr>
          <w:ilvl w:val="0"/>
          <w:numId w:val="1"/>
        </w:numPr>
        <w:spacing w:after="0" w:line="240" w:lineRule="auto"/>
        <w:contextualSpacing/>
        <w:rPr>
          <w:rFonts w:ascii="Calibri" w:eastAsia="Calibri" w:hAnsi="Calibri" w:cs="Times New Roman"/>
          <w:szCs w:val="24"/>
        </w:rPr>
      </w:pPr>
      <w:r w:rsidRPr="0083145F">
        <w:rPr>
          <w:rFonts w:ascii="Calibri" w:eastAsia="Calibri" w:hAnsi="Calibri" w:cs="Times New Roman"/>
          <w:szCs w:val="24"/>
        </w:rPr>
        <w:t xml:space="preserve">What do you think of Fr. </w:t>
      </w:r>
      <w:proofErr w:type="spellStart"/>
      <w:r w:rsidRPr="0083145F">
        <w:rPr>
          <w:rFonts w:ascii="Calibri" w:eastAsia="Calibri" w:hAnsi="Calibri" w:cs="Times New Roman"/>
          <w:szCs w:val="24"/>
        </w:rPr>
        <w:t>Balashowry</w:t>
      </w:r>
      <w:proofErr w:type="spellEnd"/>
      <w:r w:rsidRPr="0083145F">
        <w:rPr>
          <w:rFonts w:ascii="Calibri" w:eastAsia="Calibri" w:hAnsi="Calibri" w:cs="Times New Roman"/>
          <w:szCs w:val="24"/>
        </w:rPr>
        <w:t xml:space="preserve"> and his </w:t>
      </w:r>
      <w:proofErr w:type="gramStart"/>
      <w:r w:rsidRPr="0083145F">
        <w:rPr>
          <w:rFonts w:ascii="Calibri" w:eastAsia="Calibri" w:hAnsi="Calibri" w:cs="Times New Roman"/>
          <w:szCs w:val="24"/>
        </w:rPr>
        <w:t>staff ?</w:t>
      </w:r>
      <w:proofErr w:type="gramEnd"/>
    </w:p>
    <w:p w:rsidR="0083145F" w:rsidRPr="0083145F" w:rsidRDefault="0083145F" w:rsidP="0083145F">
      <w:pPr>
        <w:numPr>
          <w:ilvl w:val="0"/>
          <w:numId w:val="1"/>
        </w:numPr>
        <w:spacing w:after="0" w:line="240" w:lineRule="auto"/>
        <w:contextualSpacing/>
        <w:rPr>
          <w:rFonts w:ascii="Calibri" w:eastAsia="Calibri" w:hAnsi="Calibri" w:cs="Times New Roman"/>
          <w:szCs w:val="24"/>
        </w:rPr>
      </w:pPr>
      <w:r w:rsidRPr="0083145F">
        <w:rPr>
          <w:rFonts w:ascii="Calibri" w:eastAsia="Calibri" w:hAnsi="Calibri" w:cs="Times New Roman"/>
          <w:szCs w:val="24"/>
        </w:rPr>
        <w:t>What would you find challenging about his mission?</w:t>
      </w:r>
    </w:p>
    <w:p w:rsidR="0083145F" w:rsidRPr="0083145F" w:rsidRDefault="0083145F" w:rsidP="0083145F">
      <w:pPr>
        <w:numPr>
          <w:ilvl w:val="0"/>
          <w:numId w:val="1"/>
        </w:numPr>
        <w:spacing w:after="0" w:line="240" w:lineRule="auto"/>
        <w:contextualSpacing/>
        <w:rPr>
          <w:rFonts w:ascii="Calibri" w:eastAsia="Calibri" w:hAnsi="Calibri" w:cs="Times New Roman"/>
          <w:szCs w:val="24"/>
        </w:rPr>
      </w:pPr>
      <w:r w:rsidRPr="0083145F">
        <w:rPr>
          <w:rFonts w:ascii="Calibri" w:eastAsia="Calibri" w:hAnsi="Calibri" w:cs="Times New Roman"/>
          <w:szCs w:val="24"/>
        </w:rPr>
        <w:t>Why is their work so necessary?</w:t>
      </w:r>
    </w:p>
    <w:p w:rsidR="0083145F" w:rsidRPr="0083145F" w:rsidRDefault="0083145F" w:rsidP="0083145F">
      <w:pPr>
        <w:spacing w:after="0" w:line="240" w:lineRule="auto"/>
        <w:ind w:left="90"/>
        <w:rPr>
          <w:rFonts w:ascii="Calibri" w:eastAsia="Calibri" w:hAnsi="Calibri" w:cs="Times New Roman"/>
          <w:szCs w:val="24"/>
          <w:lang w:val="en-US"/>
        </w:rPr>
      </w:pPr>
    </w:p>
    <w:p w:rsidR="0083145F" w:rsidRPr="0083145F" w:rsidRDefault="0083145F" w:rsidP="0083145F">
      <w:pPr>
        <w:spacing w:after="0" w:line="240" w:lineRule="auto"/>
        <w:ind w:left="90"/>
        <w:outlineLvl w:val="0"/>
        <w:rPr>
          <w:rFonts w:ascii="Calibri" w:eastAsia="Calibri" w:hAnsi="Calibri" w:cs="Times New Roman"/>
          <w:b/>
          <w:sz w:val="36"/>
          <w:szCs w:val="32"/>
          <w:lang w:val="en-US"/>
        </w:rPr>
      </w:pPr>
      <w:proofErr w:type="gramStart"/>
      <w:r w:rsidRPr="0083145F">
        <w:rPr>
          <w:rFonts w:ascii="Calibri" w:eastAsia="Calibri" w:hAnsi="Calibri" w:cs="Times New Roman"/>
          <w:b/>
          <w:sz w:val="36"/>
          <w:szCs w:val="32"/>
          <w:lang w:val="en-US"/>
        </w:rPr>
        <w:t>Your</w:t>
      </w:r>
      <w:proofErr w:type="gramEnd"/>
      <w:r w:rsidRPr="0083145F">
        <w:rPr>
          <w:rFonts w:ascii="Calibri" w:eastAsia="Calibri" w:hAnsi="Calibri" w:cs="Times New Roman"/>
          <w:b/>
          <w:sz w:val="36"/>
          <w:szCs w:val="32"/>
          <w:lang w:val="en-US"/>
        </w:rPr>
        <w:t xml:space="preserve"> Task:</w:t>
      </w:r>
    </w:p>
    <w:p w:rsidR="0083145F" w:rsidRPr="0083145F" w:rsidRDefault="0083145F" w:rsidP="0083145F">
      <w:pPr>
        <w:spacing w:after="0" w:line="240" w:lineRule="auto"/>
        <w:ind w:left="90"/>
        <w:rPr>
          <w:rFonts w:ascii="Calibri" w:eastAsia="Calibri" w:hAnsi="Calibri" w:cs="Times New Roman"/>
          <w:sz w:val="28"/>
          <w:szCs w:val="24"/>
          <w:lang w:val="en-US"/>
        </w:rPr>
      </w:pPr>
    </w:p>
    <w:p w:rsidR="006A29C6" w:rsidRPr="0083145F" w:rsidRDefault="0083145F" w:rsidP="0083145F">
      <w:pPr>
        <w:numPr>
          <w:ilvl w:val="0"/>
          <w:numId w:val="2"/>
        </w:numPr>
        <w:spacing w:after="0" w:line="240" w:lineRule="auto"/>
        <w:contextualSpacing/>
        <w:rPr>
          <w:rFonts w:ascii="Calibri" w:eastAsia="Calibri" w:hAnsi="Calibri" w:cs="Times New Roman"/>
          <w:b/>
          <w:sz w:val="28"/>
          <w:szCs w:val="24"/>
          <w:lang w:val="en-US"/>
        </w:rPr>
      </w:pPr>
      <w:r w:rsidRPr="0083145F">
        <w:rPr>
          <w:rFonts w:ascii="Calibri" w:eastAsia="Calibri" w:hAnsi="Calibri" w:cs="Times New Roman"/>
          <w:b/>
          <w:sz w:val="28"/>
          <w:szCs w:val="24"/>
          <w:lang w:val="en-US"/>
        </w:rPr>
        <w:t>Write a profile of a local charity</w:t>
      </w:r>
      <w:r w:rsidR="00DD7532">
        <w:rPr>
          <w:rFonts w:ascii="Calibri" w:eastAsia="Calibri" w:hAnsi="Calibri" w:cs="Times New Roman"/>
          <w:b/>
          <w:sz w:val="28"/>
          <w:szCs w:val="24"/>
          <w:lang w:val="en-US"/>
        </w:rPr>
        <w:t>, or somebody you know helping others during the coronavirus outbreak even now</w:t>
      </w:r>
      <w:r w:rsidRPr="0083145F">
        <w:rPr>
          <w:rFonts w:ascii="Calibri" w:eastAsia="Calibri" w:hAnsi="Calibri" w:cs="Times New Roman"/>
          <w:b/>
          <w:sz w:val="28"/>
          <w:szCs w:val="24"/>
          <w:lang w:val="en-US"/>
        </w:rPr>
        <w:t>.  Who founded it and why</w:t>
      </w:r>
      <w:bookmarkStart w:id="0" w:name="_GoBack"/>
      <w:bookmarkEnd w:id="0"/>
      <w:r w:rsidRPr="0083145F">
        <w:rPr>
          <w:rFonts w:ascii="Calibri" w:eastAsia="Calibri" w:hAnsi="Calibri" w:cs="Times New Roman"/>
          <w:b/>
          <w:sz w:val="28"/>
          <w:szCs w:val="24"/>
          <w:lang w:val="en-US"/>
        </w:rPr>
        <w:t>?  What was their inspiration, how do they help people and why do volunteers give their time to help others?  Explain what a difference it makes.</w:t>
      </w:r>
    </w:p>
    <w:sectPr w:rsidR="006A29C6" w:rsidRPr="0083145F" w:rsidSect="008314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26F5C"/>
    <w:multiLevelType w:val="hybridMultilevel"/>
    <w:tmpl w:val="7EFAC450"/>
    <w:lvl w:ilvl="0" w:tplc="CC0678F2">
      <w:start w:val="1"/>
      <w:numFmt w:val="bullet"/>
      <w:lvlText w:val="Q"/>
      <w:lvlJc w:val="left"/>
      <w:pPr>
        <w:ind w:left="810" w:hanging="360"/>
      </w:pPr>
      <w:rPr>
        <w:rFonts w:asciiTheme="minorHAnsi" w:hAnsiTheme="minorHAnsi" w:hint="default"/>
        <w:b/>
        <w:i w:val="0"/>
        <w:color w:val="5E74D4"/>
        <w:sz w:val="28"/>
      </w:rPr>
    </w:lvl>
    <w:lvl w:ilvl="1" w:tplc="BDDE7988">
      <w:start w:val="8"/>
      <w:numFmt w:val="bullet"/>
      <w:lvlText w:val="•"/>
      <w:lvlJc w:val="left"/>
      <w:pPr>
        <w:ind w:left="1890" w:hanging="720"/>
      </w:pPr>
      <w:rPr>
        <w:rFonts w:ascii="Calibri" w:eastAsiaTheme="minorHAnsi" w:hAnsi="Calibri" w:cstheme="minorBidi"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76A44120"/>
    <w:multiLevelType w:val="hybridMultilevel"/>
    <w:tmpl w:val="747AE61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5F"/>
    <w:rsid w:val="006A29C6"/>
    <w:rsid w:val="0083145F"/>
    <w:rsid w:val="00DD7532"/>
    <w:rsid w:val="00FD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50CA9-FAA7-4ADF-B5D3-E6791EB3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2020-04-24T10:24:00Z</dcterms:created>
  <dcterms:modified xsi:type="dcterms:W3CDTF">2020-04-24T10:49:00Z</dcterms:modified>
</cp:coreProperties>
</file>