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58" w:rsidRDefault="00476258" w:rsidP="00476258">
      <w:pPr>
        <w:rPr>
          <w:i/>
          <w:iCs/>
          <w:lang w:val="en-GB"/>
        </w:rPr>
      </w:pPr>
      <w:r>
        <w:rPr>
          <w:i/>
          <w:iCs/>
          <w:lang w:val="en-GB"/>
        </w:rPr>
        <w:t>Read one of the letters that Paul sent to his friends:</w:t>
      </w:r>
    </w:p>
    <w:p w:rsidR="00476258" w:rsidRDefault="00476258" w:rsidP="00476258">
      <w:pPr>
        <w:rPr>
          <w:i/>
          <w:iCs/>
          <w:lang w:val="en-GB"/>
        </w:rPr>
      </w:pPr>
    </w:p>
    <w:p w:rsidR="00476258" w:rsidRDefault="00476258" w:rsidP="00476258">
      <w:pPr>
        <w:rPr>
          <w:i/>
          <w:iCs/>
          <w:lang w:val="en-GB"/>
        </w:rPr>
      </w:pPr>
    </w:p>
    <w:p w:rsidR="00476258" w:rsidRPr="00476258" w:rsidRDefault="00476258" w:rsidP="00476258">
      <w:pPr>
        <w:rPr>
          <w:iCs/>
          <w:color w:val="FF0000"/>
          <w:lang w:val="en-GB"/>
        </w:rPr>
      </w:pPr>
      <w:r w:rsidRPr="00476258">
        <w:rPr>
          <w:i/>
          <w:iCs/>
          <w:color w:val="FF0000"/>
          <w:lang w:val="en-GB"/>
        </w:rPr>
        <w:t>Paul was always writing letters to the friends he had made all over the world. In one letter to the Christians in Colossae he said:</w:t>
      </w:r>
    </w:p>
    <w:p w:rsidR="00476258" w:rsidRPr="00476258" w:rsidRDefault="00476258" w:rsidP="00476258">
      <w:pPr>
        <w:rPr>
          <w:iCs/>
          <w:color w:val="FF0000"/>
          <w:lang w:val="en-GB"/>
        </w:rPr>
      </w:pPr>
      <w:r w:rsidRPr="00476258">
        <w:rPr>
          <w:i/>
          <w:iCs/>
          <w:color w:val="FF0000"/>
          <w:lang w:val="en-GB"/>
        </w:rPr>
        <w:t>“You are created by God, to be like God.</w:t>
      </w:r>
    </w:p>
    <w:p w:rsidR="00476258" w:rsidRPr="00476258" w:rsidRDefault="00476258" w:rsidP="00476258">
      <w:pPr>
        <w:rPr>
          <w:iCs/>
          <w:color w:val="FF0000"/>
          <w:lang w:val="en-GB"/>
        </w:rPr>
      </w:pPr>
      <w:r w:rsidRPr="00476258">
        <w:rPr>
          <w:i/>
          <w:iCs/>
          <w:color w:val="FF0000"/>
          <w:lang w:val="en-GB"/>
        </w:rPr>
        <w:t>You are God’s people, his saints. He loves you. You are all different.</w:t>
      </w:r>
    </w:p>
    <w:p w:rsidR="00476258" w:rsidRPr="00476258" w:rsidRDefault="00476258" w:rsidP="00476258">
      <w:pPr>
        <w:rPr>
          <w:iCs/>
          <w:color w:val="FF0000"/>
          <w:lang w:val="en-GB"/>
        </w:rPr>
      </w:pPr>
      <w:r w:rsidRPr="00476258">
        <w:rPr>
          <w:i/>
          <w:iCs/>
          <w:color w:val="FF0000"/>
          <w:lang w:val="en-GB"/>
        </w:rPr>
        <w:t>You come from different places,</w:t>
      </w:r>
    </w:p>
    <w:p w:rsidR="00476258" w:rsidRPr="00476258" w:rsidRDefault="00476258" w:rsidP="00476258">
      <w:pPr>
        <w:rPr>
          <w:iCs/>
          <w:color w:val="FF0000"/>
          <w:lang w:val="en-GB"/>
        </w:rPr>
      </w:pPr>
      <w:proofErr w:type="gramStart"/>
      <w:r w:rsidRPr="00476258">
        <w:rPr>
          <w:i/>
          <w:iCs/>
          <w:color w:val="FF0000"/>
          <w:lang w:val="en-GB"/>
        </w:rPr>
        <w:t>speak</w:t>
      </w:r>
      <w:proofErr w:type="gramEnd"/>
      <w:r w:rsidRPr="00476258">
        <w:rPr>
          <w:i/>
          <w:iCs/>
          <w:color w:val="FF0000"/>
          <w:lang w:val="en-GB"/>
        </w:rPr>
        <w:t xml:space="preserve"> in different ways, have different customs.</w:t>
      </w:r>
      <w:r w:rsidRPr="00476258">
        <w:rPr>
          <w:noProof/>
          <w:color w:val="FF0000"/>
        </w:rPr>
        <w:t xml:space="preserve"> </w:t>
      </w:r>
    </w:p>
    <w:p w:rsidR="00476258" w:rsidRPr="00476258" w:rsidRDefault="00476258" w:rsidP="00476258">
      <w:pPr>
        <w:rPr>
          <w:iCs/>
          <w:color w:val="FF0000"/>
          <w:lang w:val="en-GB"/>
        </w:rPr>
      </w:pPr>
      <w:r w:rsidRPr="00476258">
        <w:rPr>
          <w:i/>
          <w:iCs/>
          <w:color w:val="FF0000"/>
          <w:lang w:val="en-GB"/>
        </w:rPr>
        <w:t>But the important thing is that you are God’s children.</w:t>
      </w:r>
    </w:p>
    <w:p w:rsidR="00476258" w:rsidRPr="00476258" w:rsidRDefault="00476258" w:rsidP="00476258">
      <w:pPr>
        <w:rPr>
          <w:iCs/>
          <w:color w:val="FF0000"/>
          <w:lang w:val="en-GB"/>
        </w:rPr>
      </w:pPr>
      <w:r w:rsidRPr="00476258">
        <w:rPr>
          <w:i/>
          <w:iCs/>
          <w:color w:val="FF0000"/>
          <w:lang w:val="en-GB"/>
        </w:rPr>
        <w:t xml:space="preserve">So love one another, help one another, </w:t>
      </w:r>
      <w:proofErr w:type="gramStart"/>
      <w:r w:rsidRPr="00476258">
        <w:rPr>
          <w:i/>
          <w:iCs/>
          <w:color w:val="FF0000"/>
          <w:lang w:val="en-GB"/>
        </w:rPr>
        <w:t>be</w:t>
      </w:r>
      <w:proofErr w:type="gramEnd"/>
      <w:r w:rsidRPr="00476258">
        <w:rPr>
          <w:i/>
          <w:iCs/>
          <w:color w:val="FF0000"/>
          <w:lang w:val="en-GB"/>
        </w:rPr>
        <w:t xml:space="preserve"> at peace with one another.</w:t>
      </w:r>
    </w:p>
    <w:p w:rsidR="00476258" w:rsidRPr="00476258" w:rsidRDefault="00476258" w:rsidP="00476258">
      <w:pPr>
        <w:rPr>
          <w:iCs/>
          <w:color w:val="FF0000"/>
          <w:lang w:val="en-GB"/>
        </w:rPr>
      </w:pPr>
      <w:r w:rsidRPr="00476258">
        <w:rPr>
          <w:i/>
          <w:iCs/>
          <w:color w:val="FF0000"/>
          <w:lang w:val="en-GB"/>
        </w:rPr>
        <w:t>And let the love of Jesus fill your hearts and minds.”</w:t>
      </w:r>
    </w:p>
    <w:p w:rsidR="00DF0639" w:rsidRPr="00476258" w:rsidRDefault="00476258" w:rsidP="00476258">
      <w:pPr>
        <w:rPr>
          <w:iCs/>
          <w:color w:val="FF0000"/>
          <w:lang w:val="en-GB"/>
        </w:rPr>
      </w:pPr>
      <w:r w:rsidRPr="00476258">
        <w:rPr>
          <w:iCs/>
          <w:color w:val="FF0000"/>
          <w:lang w:val="en-GB"/>
        </w:rPr>
        <w:t>(</w:t>
      </w:r>
      <w:proofErr w:type="gramStart"/>
      <w:r w:rsidRPr="00476258">
        <w:rPr>
          <w:iCs/>
          <w:color w:val="FF0000"/>
          <w:lang w:val="en-GB"/>
        </w:rPr>
        <w:t>based</w:t>
      </w:r>
      <w:proofErr w:type="gramEnd"/>
      <w:r w:rsidRPr="00476258">
        <w:rPr>
          <w:iCs/>
          <w:color w:val="FF0000"/>
          <w:lang w:val="en-GB"/>
        </w:rPr>
        <w:t xml:space="preserve"> on Colossians 3:10−11)</w:t>
      </w:r>
    </w:p>
    <w:p w:rsidR="00476258" w:rsidRPr="00476258" w:rsidRDefault="00476258" w:rsidP="00476258">
      <w:pPr>
        <w:rPr>
          <w:iCs/>
          <w:color w:val="FF0000"/>
          <w:lang w:val="en-GB"/>
        </w:rPr>
      </w:pPr>
    </w:p>
    <w:p w:rsidR="00476258" w:rsidRDefault="00476258" w:rsidP="00476258">
      <w:r w:rsidRPr="00476258">
        <w:t>Or, in another letter to the Christians in Corinth, Paul talked about the different gifts that people are given by God (1 Corinthians 12:4−30, adapted).</w:t>
      </w:r>
    </w:p>
    <w:p w:rsidR="00476258" w:rsidRDefault="00476258" w:rsidP="00476258"/>
    <w:p w:rsidR="00476258" w:rsidRPr="00476258" w:rsidRDefault="00476258" w:rsidP="00476258">
      <w:pPr>
        <w:rPr>
          <w:color w:val="00B050"/>
        </w:rPr>
      </w:pPr>
      <w:r w:rsidRPr="00476258">
        <w:rPr>
          <w:color w:val="00B050"/>
        </w:rPr>
        <w:t>There are many different gifts. There are all sorts of things to be done for others. God gives each of us different gifts. Some are wise; some can explain things well; some can make people better; some can make people happy. It’s like your body. Different parts have a different job to do. Each part is different and important. Your body needs all the parts to work well together. You need a head to think, eyes to see, hands to hold, feet to walk, ears to hear. If your whole body was just an eye, how would you hear anything? If your whole body was just an ear, how would you smell anything? Each part is put there by God for a special purpose. Just as each gift is given to us by God for us to use, we need one another so that everything that needs to be done is done.</w:t>
      </w:r>
      <w:bookmarkStart w:id="0" w:name="_GoBack"/>
      <w:bookmarkEnd w:id="0"/>
    </w:p>
    <w:sectPr w:rsidR="00476258" w:rsidRPr="00476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58"/>
    <w:rsid w:val="00476258"/>
    <w:rsid w:val="008C1FDD"/>
    <w:rsid w:val="00DF0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58"/>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58"/>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2020-07-07T11:24:00Z</dcterms:created>
  <dcterms:modified xsi:type="dcterms:W3CDTF">2020-07-07T11:43:00Z</dcterms:modified>
</cp:coreProperties>
</file>