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63951" w:rsidRPr="001025CF" w:rsidTr="001025CF">
        <w:trPr>
          <w:trHeight w:val="420"/>
        </w:trPr>
        <w:tc>
          <w:tcPr>
            <w:tcW w:w="9026" w:type="dxa"/>
            <w:gridSpan w:val="2"/>
            <w:shd w:val="clear" w:color="auto" w:fill="17365D" w:themeFill="text2" w:themeFillShade="BF"/>
            <w:tcMar>
              <w:top w:w="100" w:type="dxa"/>
              <w:left w:w="100" w:type="dxa"/>
              <w:bottom w:w="100" w:type="dxa"/>
              <w:right w:w="100" w:type="dxa"/>
            </w:tcMar>
          </w:tcPr>
          <w:p w:rsidR="00663951" w:rsidRPr="001025CF" w:rsidRDefault="00FB325B">
            <w:pPr>
              <w:widowControl w:val="0"/>
              <w:pBdr>
                <w:top w:val="nil"/>
                <w:left w:val="nil"/>
                <w:bottom w:val="nil"/>
                <w:right w:val="nil"/>
                <w:between w:val="nil"/>
              </w:pBdr>
              <w:spacing w:line="240" w:lineRule="auto"/>
              <w:jc w:val="center"/>
              <w:rPr>
                <w:b/>
                <w:color w:val="FFFFFF"/>
              </w:rPr>
            </w:pPr>
            <w:r w:rsidRPr="001025CF">
              <w:rPr>
                <w:b/>
                <w:color w:val="FFFFFF"/>
              </w:rPr>
              <w:t>Learning Project WEEK 5 - Environment</w:t>
            </w:r>
          </w:p>
        </w:tc>
      </w:tr>
      <w:tr w:rsidR="00663951" w:rsidRPr="001025CF">
        <w:trPr>
          <w:trHeight w:val="420"/>
        </w:trPr>
        <w:tc>
          <w:tcPr>
            <w:tcW w:w="9026" w:type="dxa"/>
            <w:gridSpan w:val="2"/>
            <w:shd w:val="clear" w:color="auto" w:fill="auto"/>
            <w:tcMar>
              <w:top w:w="100" w:type="dxa"/>
              <w:left w:w="100" w:type="dxa"/>
              <w:bottom w:w="100" w:type="dxa"/>
              <w:right w:w="100" w:type="dxa"/>
            </w:tcMar>
          </w:tcPr>
          <w:p w:rsidR="00663951" w:rsidRPr="001025CF" w:rsidRDefault="00FB325B">
            <w:pPr>
              <w:widowControl w:val="0"/>
              <w:pBdr>
                <w:top w:val="nil"/>
                <w:left w:val="nil"/>
                <w:bottom w:val="nil"/>
                <w:right w:val="nil"/>
                <w:between w:val="nil"/>
              </w:pBdr>
              <w:spacing w:line="240" w:lineRule="auto"/>
              <w:jc w:val="center"/>
            </w:pPr>
            <w:r w:rsidRPr="001025CF">
              <w:rPr>
                <w:b/>
              </w:rPr>
              <w:t>Age Range: Y3/4</w:t>
            </w:r>
          </w:p>
        </w:tc>
      </w:tr>
      <w:tr w:rsidR="00663951" w:rsidRPr="001025CF" w:rsidTr="001025CF">
        <w:tc>
          <w:tcPr>
            <w:tcW w:w="4513" w:type="dxa"/>
            <w:shd w:val="clear" w:color="auto" w:fill="FFFF99"/>
            <w:tcMar>
              <w:top w:w="100" w:type="dxa"/>
              <w:left w:w="100" w:type="dxa"/>
              <w:bottom w:w="100" w:type="dxa"/>
              <w:right w:w="100" w:type="dxa"/>
            </w:tcMar>
          </w:tcPr>
          <w:p w:rsidR="00663951" w:rsidRPr="001025CF" w:rsidRDefault="00891D07" w:rsidP="00891D07">
            <w:pPr>
              <w:widowControl w:val="0"/>
              <w:pBdr>
                <w:top w:val="nil"/>
                <w:left w:val="nil"/>
                <w:bottom w:val="nil"/>
                <w:right w:val="nil"/>
                <w:between w:val="nil"/>
              </w:pBdr>
              <w:spacing w:line="240" w:lineRule="auto"/>
              <w:jc w:val="center"/>
              <w:rPr>
                <w:b/>
                <w:sz w:val="20"/>
                <w:szCs w:val="20"/>
              </w:rPr>
            </w:pPr>
            <w:r>
              <w:rPr>
                <w:b/>
                <w:sz w:val="20"/>
                <w:szCs w:val="20"/>
              </w:rPr>
              <w:t xml:space="preserve">Maths Tasks </w:t>
            </w:r>
            <w:r w:rsidR="00FB325B" w:rsidRPr="001025CF">
              <w:rPr>
                <w:b/>
                <w:sz w:val="20"/>
                <w:szCs w:val="20"/>
              </w:rPr>
              <w:t xml:space="preserve"> </w:t>
            </w:r>
          </w:p>
        </w:tc>
        <w:tc>
          <w:tcPr>
            <w:tcW w:w="4513" w:type="dxa"/>
            <w:shd w:val="clear" w:color="auto" w:fill="FFFF99"/>
            <w:tcMar>
              <w:top w:w="100" w:type="dxa"/>
              <w:left w:w="100" w:type="dxa"/>
              <w:bottom w:w="100" w:type="dxa"/>
              <w:right w:w="100" w:type="dxa"/>
            </w:tcMar>
          </w:tcPr>
          <w:p w:rsidR="00663951" w:rsidRPr="001025CF" w:rsidRDefault="00FB325B" w:rsidP="00891D07">
            <w:pPr>
              <w:widowControl w:val="0"/>
              <w:pBdr>
                <w:top w:val="nil"/>
                <w:left w:val="nil"/>
                <w:bottom w:val="nil"/>
                <w:right w:val="nil"/>
                <w:between w:val="nil"/>
              </w:pBdr>
              <w:spacing w:line="240" w:lineRule="auto"/>
              <w:jc w:val="center"/>
              <w:rPr>
                <w:b/>
                <w:sz w:val="20"/>
                <w:szCs w:val="20"/>
              </w:rPr>
            </w:pPr>
            <w:r w:rsidRPr="001025CF">
              <w:rPr>
                <w:b/>
                <w:sz w:val="20"/>
                <w:szCs w:val="20"/>
              </w:rPr>
              <w:t xml:space="preserve">Reading Tasks </w:t>
            </w:r>
          </w:p>
        </w:tc>
      </w:tr>
      <w:tr w:rsidR="00663951" w:rsidRPr="001025CF">
        <w:tc>
          <w:tcPr>
            <w:tcW w:w="4513" w:type="dxa"/>
            <w:shd w:val="clear" w:color="auto" w:fill="auto"/>
            <w:tcMar>
              <w:top w:w="100" w:type="dxa"/>
              <w:left w:w="100" w:type="dxa"/>
              <w:bottom w:w="100" w:type="dxa"/>
              <w:right w:w="100" w:type="dxa"/>
            </w:tcMar>
          </w:tcPr>
          <w:p w:rsidR="00663951" w:rsidRPr="001025CF" w:rsidRDefault="00FB325B">
            <w:pPr>
              <w:widowControl w:val="0"/>
              <w:numPr>
                <w:ilvl w:val="0"/>
                <w:numId w:val="1"/>
              </w:numPr>
              <w:spacing w:line="240" w:lineRule="auto"/>
              <w:rPr>
                <w:sz w:val="20"/>
                <w:szCs w:val="20"/>
              </w:rPr>
            </w:pPr>
            <w:r w:rsidRPr="001025CF">
              <w:rPr>
                <w:sz w:val="20"/>
                <w:szCs w:val="20"/>
              </w:rPr>
              <w:t xml:space="preserve">Play on </w:t>
            </w:r>
            <w:hyperlink r:id="rId6">
              <w:r w:rsidRPr="001025CF">
                <w:rPr>
                  <w:color w:val="1155CC"/>
                  <w:sz w:val="20"/>
                  <w:szCs w:val="20"/>
                  <w:u w:val="single"/>
                </w:rPr>
                <w:t>Hit the Button</w:t>
              </w:r>
            </w:hyperlink>
            <w:r w:rsidRPr="001025CF">
              <w:rPr>
                <w:sz w:val="20"/>
                <w:szCs w:val="20"/>
              </w:rPr>
              <w:t xml:space="preserve"> </w:t>
            </w:r>
            <w:proofErr w:type="gramStart"/>
            <w:r w:rsidRPr="001025CF">
              <w:rPr>
                <w:sz w:val="20"/>
                <w:szCs w:val="20"/>
              </w:rPr>
              <w:t>-  focus</w:t>
            </w:r>
            <w:proofErr w:type="gramEnd"/>
            <w:r w:rsidRPr="001025CF">
              <w:rPr>
                <w:sz w:val="20"/>
                <w:szCs w:val="20"/>
              </w:rPr>
              <w:t xml:space="preserve"> on number bonds, halves, doubles and times tables. </w:t>
            </w:r>
          </w:p>
          <w:p w:rsidR="00663951" w:rsidRPr="001025CF" w:rsidRDefault="00FB325B">
            <w:pPr>
              <w:widowControl w:val="0"/>
              <w:numPr>
                <w:ilvl w:val="0"/>
                <w:numId w:val="1"/>
              </w:numPr>
              <w:spacing w:line="240" w:lineRule="auto"/>
              <w:rPr>
                <w:sz w:val="20"/>
                <w:szCs w:val="20"/>
              </w:rPr>
            </w:pPr>
            <w:r w:rsidRPr="001025CF">
              <w:rPr>
                <w:sz w:val="20"/>
                <w:szCs w:val="20"/>
              </w:rPr>
              <w:t xml:space="preserve">Practise telling the time. This could be done through this </w:t>
            </w:r>
            <w:hyperlink r:id="rId7">
              <w:r w:rsidRPr="001025CF">
                <w:rPr>
                  <w:color w:val="1155CC"/>
                  <w:sz w:val="20"/>
                  <w:szCs w:val="20"/>
                  <w:u w:val="single"/>
                </w:rPr>
                <w:t>game</w:t>
              </w:r>
            </w:hyperlink>
            <w:r w:rsidRPr="001025CF">
              <w:rPr>
                <w:sz w:val="20"/>
                <w:szCs w:val="20"/>
              </w:rPr>
              <w:t xml:space="preserve"> (scroll down to access the game). Read to the quarter hour and the nearest 5 minutes. </w:t>
            </w:r>
          </w:p>
          <w:p w:rsidR="00663951" w:rsidRPr="001025CF" w:rsidRDefault="00FB325B">
            <w:pPr>
              <w:widowControl w:val="0"/>
              <w:numPr>
                <w:ilvl w:val="0"/>
                <w:numId w:val="1"/>
              </w:numPr>
              <w:spacing w:line="240" w:lineRule="auto"/>
              <w:rPr>
                <w:sz w:val="20"/>
                <w:szCs w:val="20"/>
              </w:rPr>
            </w:pPr>
            <w:r w:rsidRPr="001025CF">
              <w:rPr>
                <w:sz w:val="20"/>
                <w:szCs w:val="20"/>
              </w:rPr>
              <w:t xml:space="preserve">Get a piece of paper and ask your child to show everything they know about </w:t>
            </w:r>
            <w:r w:rsidRPr="001025CF">
              <w:rPr>
                <w:b/>
                <w:sz w:val="20"/>
                <w:szCs w:val="20"/>
              </w:rPr>
              <w:t>Shape</w:t>
            </w:r>
            <w:r w:rsidRPr="001025CF">
              <w:rPr>
                <w:sz w:val="20"/>
                <w:szCs w:val="20"/>
              </w:rPr>
              <w:t>. This could be pictures, diagrams, explanations, methods etc. They can be as creative as they want to be.</w:t>
            </w:r>
          </w:p>
          <w:p w:rsidR="00663951" w:rsidRPr="001025CF" w:rsidRDefault="00FB325B">
            <w:pPr>
              <w:widowControl w:val="0"/>
              <w:numPr>
                <w:ilvl w:val="0"/>
                <w:numId w:val="1"/>
              </w:numPr>
              <w:spacing w:line="240" w:lineRule="auto"/>
              <w:rPr>
                <w:sz w:val="20"/>
                <w:szCs w:val="20"/>
              </w:rPr>
            </w:pPr>
            <w:r w:rsidRPr="001025CF">
              <w:rPr>
                <w:sz w:val="20"/>
                <w:szCs w:val="20"/>
              </w:rPr>
              <w:t xml:space="preserve">Practise counting forwards and backwards from any given number in </w:t>
            </w:r>
            <w:r w:rsidRPr="001025CF">
              <w:rPr>
                <w:b/>
                <w:sz w:val="20"/>
                <w:szCs w:val="20"/>
              </w:rPr>
              <w:t>5s.</w:t>
            </w:r>
          </w:p>
        </w:tc>
        <w:tc>
          <w:tcPr>
            <w:tcW w:w="4513" w:type="dxa"/>
            <w:shd w:val="clear" w:color="auto" w:fill="auto"/>
            <w:tcMar>
              <w:top w:w="100" w:type="dxa"/>
              <w:left w:w="100" w:type="dxa"/>
              <w:bottom w:w="100" w:type="dxa"/>
              <w:right w:w="100" w:type="dxa"/>
            </w:tcMar>
          </w:tcPr>
          <w:p w:rsidR="00663951" w:rsidRPr="001025CF" w:rsidRDefault="00FB325B">
            <w:pPr>
              <w:widowControl w:val="0"/>
              <w:numPr>
                <w:ilvl w:val="0"/>
                <w:numId w:val="2"/>
              </w:numPr>
              <w:spacing w:line="240" w:lineRule="auto"/>
              <w:rPr>
                <w:sz w:val="20"/>
                <w:szCs w:val="20"/>
              </w:rPr>
            </w:pPr>
            <w:r w:rsidRPr="001025CF">
              <w:rPr>
                <w:sz w:val="20"/>
                <w:szCs w:val="20"/>
              </w:rPr>
              <w:t xml:space="preserve">You could share a story together. This could be a chapter book where you read and discuss a chapter a day. </w:t>
            </w:r>
          </w:p>
          <w:p w:rsidR="00663951" w:rsidRPr="001025CF" w:rsidRDefault="00FB325B">
            <w:pPr>
              <w:widowControl w:val="0"/>
              <w:numPr>
                <w:ilvl w:val="0"/>
                <w:numId w:val="2"/>
              </w:numPr>
              <w:spacing w:line="240" w:lineRule="auto"/>
              <w:rPr>
                <w:sz w:val="20"/>
                <w:szCs w:val="20"/>
              </w:rPr>
            </w:pPr>
            <w:r w:rsidRPr="001025CF">
              <w:rPr>
                <w:sz w:val="20"/>
                <w:szCs w:val="20"/>
              </w:rPr>
              <w:t>Listen to your child read and let them discuss what they have read. Encourage them to read with expression and intonation.</w:t>
            </w:r>
          </w:p>
          <w:p w:rsidR="00663951" w:rsidRPr="001025CF" w:rsidRDefault="00FB325B">
            <w:pPr>
              <w:widowControl w:val="0"/>
              <w:numPr>
                <w:ilvl w:val="0"/>
                <w:numId w:val="2"/>
              </w:numPr>
              <w:spacing w:line="240" w:lineRule="auto"/>
              <w:rPr>
                <w:sz w:val="20"/>
                <w:szCs w:val="20"/>
              </w:rPr>
            </w:pPr>
            <w:r w:rsidRPr="001025CF">
              <w:rPr>
                <w:sz w:val="20"/>
                <w:szCs w:val="20"/>
              </w:rPr>
              <w:t xml:space="preserve">Watch </w:t>
            </w:r>
            <w:hyperlink r:id="rId8">
              <w:r w:rsidRPr="001025CF">
                <w:rPr>
                  <w:color w:val="1155CC"/>
                  <w:sz w:val="20"/>
                  <w:szCs w:val="20"/>
                  <w:u w:val="single"/>
                </w:rPr>
                <w:t>Newsround</w:t>
              </w:r>
            </w:hyperlink>
            <w:r w:rsidRPr="001025CF">
              <w:rPr>
                <w:sz w:val="20"/>
                <w:szCs w:val="20"/>
              </w:rPr>
              <w:t xml:space="preserve"> and discuss what is happening in the wider world. </w:t>
            </w:r>
          </w:p>
          <w:p w:rsidR="00663951" w:rsidRPr="001025CF" w:rsidRDefault="00FB325B">
            <w:pPr>
              <w:widowControl w:val="0"/>
              <w:numPr>
                <w:ilvl w:val="0"/>
                <w:numId w:val="2"/>
              </w:numPr>
              <w:spacing w:line="240" w:lineRule="auto"/>
              <w:rPr>
                <w:sz w:val="20"/>
                <w:szCs w:val="20"/>
              </w:rPr>
            </w:pPr>
            <w:r w:rsidRPr="001025CF">
              <w:rPr>
                <w:sz w:val="20"/>
                <w:szCs w:val="20"/>
              </w:rPr>
              <w:t xml:space="preserve">Get your child to read a book on </w:t>
            </w:r>
            <w:hyperlink r:id="rId9">
              <w:r w:rsidRPr="001025CF">
                <w:rPr>
                  <w:color w:val="1155CC"/>
                  <w:sz w:val="20"/>
                  <w:szCs w:val="20"/>
                  <w:u w:val="single"/>
                </w:rPr>
                <w:t>Oxford Owl</w:t>
              </w:r>
            </w:hyperlink>
            <w:r w:rsidRPr="001025CF">
              <w:rPr>
                <w:sz w:val="20"/>
                <w:szCs w:val="20"/>
              </w:rPr>
              <w:t xml:space="preserve">, discuss what your child enjoyed about the book. </w:t>
            </w:r>
          </w:p>
          <w:p w:rsidR="00663951" w:rsidRPr="001025CF" w:rsidRDefault="00FB325B">
            <w:pPr>
              <w:widowControl w:val="0"/>
              <w:numPr>
                <w:ilvl w:val="0"/>
                <w:numId w:val="2"/>
              </w:numPr>
              <w:spacing w:line="240" w:lineRule="auto"/>
              <w:rPr>
                <w:sz w:val="20"/>
                <w:szCs w:val="20"/>
              </w:rPr>
            </w:pPr>
            <w:r w:rsidRPr="001025CF">
              <w:rPr>
                <w:sz w:val="20"/>
                <w:szCs w:val="20"/>
              </w:rPr>
              <w:t xml:space="preserve">Explore new vocabulary you find when reading. What are the origins of this word? Can it be modified? Can you find any synonyms or antonyms for your new word? </w:t>
            </w:r>
          </w:p>
          <w:p w:rsidR="00663951" w:rsidRPr="001025CF" w:rsidRDefault="00FB325B">
            <w:pPr>
              <w:widowControl w:val="0"/>
              <w:numPr>
                <w:ilvl w:val="0"/>
                <w:numId w:val="2"/>
              </w:numPr>
              <w:spacing w:line="240" w:lineRule="auto"/>
              <w:rPr>
                <w:sz w:val="20"/>
                <w:szCs w:val="20"/>
              </w:rPr>
            </w:pPr>
            <w:r w:rsidRPr="001025CF">
              <w:rPr>
                <w:sz w:val="20"/>
                <w:szCs w:val="20"/>
              </w:rPr>
              <w:t xml:space="preserve">With your child, look in magazines, newspapers and books for new vocabulary they are unfamiliar </w:t>
            </w:r>
            <w:proofErr w:type="spellStart"/>
            <w:r w:rsidRPr="001025CF">
              <w:rPr>
                <w:sz w:val="20"/>
                <w:szCs w:val="20"/>
              </w:rPr>
              <w:t>with.They</w:t>
            </w:r>
            <w:proofErr w:type="spellEnd"/>
            <w:r w:rsidRPr="001025CF">
              <w:rPr>
                <w:sz w:val="20"/>
                <w:szCs w:val="20"/>
              </w:rPr>
              <w:t xml:space="preserve"> could use a highlighter to highlight in magazines and newspapers.</w:t>
            </w:r>
          </w:p>
        </w:tc>
      </w:tr>
      <w:tr w:rsidR="00663951" w:rsidRPr="001025CF" w:rsidTr="001025CF">
        <w:trPr>
          <w:trHeight w:val="465"/>
        </w:trPr>
        <w:tc>
          <w:tcPr>
            <w:tcW w:w="4513" w:type="dxa"/>
            <w:shd w:val="clear" w:color="auto" w:fill="FFFF99"/>
            <w:tcMar>
              <w:top w:w="100" w:type="dxa"/>
              <w:left w:w="100" w:type="dxa"/>
              <w:bottom w:w="100" w:type="dxa"/>
              <w:right w:w="100" w:type="dxa"/>
            </w:tcMar>
          </w:tcPr>
          <w:p w:rsidR="00663951" w:rsidRPr="001025CF" w:rsidRDefault="00FB325B" w:rsidP="00891D07">
            <w:pPr>
              <w:widowControl w:val="0"/>
              <w:pBdr>
                <w:top w:val="nil"/>
                <w:left w:val="nil"/>
                <w:bottom w:val="nil"/>
                <w:right w:val="nil"/>
                <w:between w:val="nil"/>
              </w:pBdr>
              <w:spacing w:line="240" w:lineRule="auto"/>
              <w:jc w:val="center"/>
              <w:rPr>
                <w:b/>
                <w:sz w:val="20"/>
                <w:szCs w:val="20"/>
              </w:rPr>
            </w:pPr>
            <w:r w:rsidRPr="001025CF">
              <w:rPr>
                <w:b/>
                <w:sz w:val="20"/>
                <w:szCs w:val="20"/>
              </w:rPr>
              <w:t xml:space="preserve">Spelling Tasks </w:t>
            </w:r>
          </w:p>
        </w:tc>
        <w:tc>
          <w:tcPr>
            <w:tcW w:w="4513" w:type="dxa"/>
            <w:shd w:val="clear" w:color="auto" w:fill="FFFF99"/>
            <w:tcMar>
              <w:top w:w="100" w:type="dxa"/>
              <w:left w:w="100" w:type="dxa"/>
              <w:bottom w:w="100" w:type="dxa"/>
              <w:right w:w="100" w:type="dxa"/>
            </w:tcMar>
          </w:tcPr>
          <w:p w:rsidR="00663951" w:rsidRPr="001025CF" w:rsidRDefault="00891D07" w:rsidP="00891D07">
            <w:pPr>
              <w:widowControl w:val="0"/>
              <w:spacing w:line="240" w:lineRule="auto"/>
              <w:jc w:val="center"/>
              <w:rPr>
                <w:b/>
              </w:rPr>
            </w:pPr>
            <w:r>
              <w:rPr>
                <w:b/>
                <w:sz w:val="20"/>
                <w:szCs w:val="20"/>
              </w:rPr>
              <w:t xml:space="preserve">Writing Tasks </w:t>
            </w:r>
          </w:p>
        </w:tc>
      </w:tr>
      <w:tr w:rsidR="00663951" w:rsidRPr="001025CF">
        <w:tc>
          <w:tcPr>
            <w:tcW w:w="4513" w:type="dxa"/>
            <w:shd w:val="clear" w:color="auto" w:fill="auto"/>
            <w:tcMar>
              <w:top w:w="100" w:type="dxa"/>
              <w:left w:w="100" w:type="dxa"/>
              <w:bottom w:w="100" w:type="dxa"/>
              <w:right w:w="100" w:type="dxa"/>
            </w:tcMar>
          </w:tcPr>
          <w:p w:rsidR="00663951" w:rsidRPr="001025CF" w:rsidRDefault="00FB325B">
            <w:pPr>
              <w:widowControl w:val="0"/>
              <w:numPr>
                <w:ilvl w:val="0"/>
                <w:numId w:val="4"/>
              </w:numPr>
              <w:spacing w:line="240" w:lineRule="auto"/>
              <w:rPr>
                <w:rFonts w:ascii="Patrick Hand" w:eastAsia="Patrick Hand" w:hAnsi="Patrick Hand" w:cs="Patrick Hand"/>
                <w:b/>
                <w:sz w:val="20"/>
                <w:szCs w:val="20"/>
              </w:rPr>
            </w:pPr>
            <w:r w:rsidRPr="001025CF">
              <w:rPr>
                <w:sz w:val="20"/>
                <w:szCs w:val="20"/>
              </w:rPr>
              <w:t xml:space="preserve">Practise the Year 3/4 for </w:t>
            </w:r>
            <w:hyperlink r:id="rId10">
              <w:r w:rsidRPr="001025CF">
                <w:rPr>
                  <w:color w:val="1155CC"/>
                  <w:sz w:val="20"/>
                  <w:szCs w:val="20"/>
                  <w:u w:val="single"/>
                </w:rPr>
                <w:t>Common Exception</w:t>
              </w:r>
            </w:hyperlink>
            <w:r w:rsidRPr="001025CF">
              <w:rPr>
                <w:sz w:val="20"/>
                <w:szCs w:val="20"/>
              </w:rPr>
              <w:t xml:space="preserve"> words</w:t>
            </w:r>
            <w:r w:rsidRPr="001025CF">
              <w:rPr>
                <w:b/>
                <w:sz w:val="20"/>
                <w:szCs w:val="20"/>
              </w:rPr>
              <w:t>.</w:t>
            </w:r>
          </w:p>
          <w:p w:rsidR="00663951" w:rsidRPr="001025CF" w:rsidRDefault="00FB325B">
            <w:pPr>
              <w:widowControl w:val="0"/>
              <w:numPr>
                <w:ilvl w:val="0"/>
                <w:numId w:val="5"/>
              </w:numPr>
              <w:spacing w:line="240" w:lineRule="auto"/>
              <w:rPr>
                <w:rFonts w:ascii="Patrick Hand" w:eastAsia="Patrick Hand" w:hAnsi="Patrick Hand" w:cs="Patrick Hand"/>
                <w:b/>
                <w:sz w:val="20"/>
                <w:szCs w:val="20"/>
              </w:rPr>
            </w:pPr>
            <w:r w:rsidRPr="001025CF">
              <w:rPr>
                <w:sz w:val="20"/>
                <w:szCs w:val="20"/>
              </w:rPr>
              <w:t>Practise your spelling on</w:t>
            </w:r>
            <w:r w:rsidRPr="001025CF">
              <w:rPr>
                <w:b/>
                <w:sz w:val="20"/>
                <w:szCs w:val="20"/>
              </w:rPr>
              <w:t xml:space="preserve"> </w:t>
            </w:r>
            <w:hyperlink r:id="rId11">
              <w:r w:rsidRPr="001025CF">
                <w:rPr>
                  <w:b/>
                  <w:color w:val="1155CC"/>
                  <w:sz w:val="20"/>
                  <w:szCs w:val="20"/>
                  <w:u w:val="single"/>
                </w:rPr>
                <w:t>Spelling Frame</w:t>
              </w:r>
            </w:hyperlink>
          </w:p>
          <w:p w:rsidR="00663951" w:rsidRPr="001025CF" w:rsidRDefault="00FB325B">
            <w:pPr>
              <w:widowControl w:val="0"/>
              <w:numPr>
                <w:ilvl w:val="0"/>
                <w:numId w:val="7"/>
              </w:numPr>
              <w:spacing w:line="240" w:lineRule="auto"/>
              <w:rPr>
                <w:sz w:val="20"/>
                <w:szCs w:val="20"/>
              </w:rPr>
            </w:pPr>
            <w:r w:rsidRPr="001025CF">
              <w:rPr>
                <w:sz w:val="20"/>
                <w:szCs w:val="20"/>
              </w:rPr>
              <w:t>Choose 5 Common Exception words. Write a synonym, antonyms, the meaning and an example of how to use the word in a sentence. Can the word be modified?</w:t>
            </w:r>
          </w:p>
          <w:p w:rsidR="00663951" w:rsidRPr="001025CF" w:rsidRDefault="00FB325B">
            <w:pPr>
              <w:widowControl w:val="0"/>
              <w:numPr>
                <w:ilvl w:val="0"/>
                <w:numId w:val="7"/>
              </w:numPr>
              <w:spacing w:line="240" w:lineRule="auto"/>
              <w:rPr>
                <w:sz w:val="20"/>
                <w:szCs w:val="20"/>
              </w:rPr>
            </w:pPr>
            <w:r w:rsidRPr="001025CF">
              <w:rPr>
                <w:sz w:val="20"/>
                <w:szCs w:val="20"/>
              </w:rPr>
              <w:t xml:space="preserve">Choose 5 Common Exception words and practise spelling them using across and down. Write the word across the page then down the page, </w:t>
            </w:r>
            <w:proofErr w:type="spellStart"/>
            <w:r w:rsidRPr="001025CF">
              <w:rPr>
                <w:sz w:val="20"/>
                <w:szCs w:val="20"/>
              </w:rPr>
              <w:t>e.g</w:t>
            </w:r>
            <w:proofErr w:type="spellEnd"/>
          </w:p>
          <w:p w:rsidR="00663951" w:rsidRPr="001025CF" w:rsidRDefault="00663951">
            <w:pPr>
              <w:widowControl w:val="0"/>
              <w:spacing w:line="240" w:lineRule="auto"/>
              <w:ind w:left="720"/>
              <w:rPr>
                <w:sz w:val="20"/>
                <w:szCs w:val="20"/>
              </w:rPr>
            </w:pPr>
          </w:p>
          <w:p w:rsidR="00663951" w:rsidRPr="001025CF" w:rsidRDefault="00FB325B">
            <w:pPr>
              <w:widowControl w:val="0"/>
              <w:spacing w:line="240" w:lineRule="auto"/>
              <w:ind w:left="720"/>
              <w:rPr>
                <w:sz w:val="20"/>
                <w:szCs w:val="20"/>
              </w:rPr>
            </w:pPr>
            <w:r w:rsidRPr="001025CF">
              <w:rPr>
                <w:sz w:val="20"/>
                <w:szCs w:val="20"/>
              </w:rPr>
              <w:t xml:space="preserve">s p e l </w:t>
            </w:r>
            <w:proofErr w:type="spellStart"/>
            <w:r w:rsidRPr="001025CF">
              <w:rPr>
                <w:sz w:val="20"/>
                <w:szCs w:val="20"/>
              </w:rPr>
              <w:t>l</w:t>
            </w:r>
            <w:proofErr w:type="spellEnd"/>
            <w:r w:rsidRPr="001025CF">
              <w:rPr>
                <w:sz w:val="20"/>
                <w:szCs w:val="20"/>
              </w:rPr>
              <w:t xml:space="preserve"> </w:t>
            </w:r>
            <w:proofErr w:type="spellStart"/>
            <w:r w:rsidRPr="001025CF">
              <w:rPr>
                <w:sz w:val="20"/>
                <w:szCs w:val="20"/>
              </w:rPr>
              <w:t>i</w:t>
            </w:r>
            <w:proofErr w:type="spellEnd"/>
            <w:r w:rsidRPr="001025CF">
              <w:rPr>
                <w:sz w:val="20"/>
                <w:szCs w:val="20"/>
              </w:rPr>
              <w:t xml:space="preserve"> n g</w:t>
            </w:r>
          </w:p>
          <w:p w:rsidR="00663951" w:rsidRPr="001025CF" w:rsidRDefault="00FB325B">
            <w:pPr>
              <w:widowControl w:val="0"/>
              <w:spacing w:line="240" w:lineRule="auto"/>
              <w:ind w:left="720"/>
              <w:rPr>
                <w:sz w:val="20"/>
                <w:szCs w:val="20"/>
              </w:rPr>
            </w:pPr>
            <w:r w:rsidRPr="001025CF">
              <w:rPr>
                <w:sz w:val="20"/>
                <w:szCs w:val="20"/>
              </w:rPr>
              <w:t>p</w:t>
            </w:r>
          </w:p>
          <w:p w:rsidR="00663951" w:rsidRPr="001025CF" w:rsidRDefault="00FB325B">
            <w:pPr>
              <w:widowControl w:val="0"/>
              <w:spacing w:line="240" w:lineRule="auto"/>
              <w:ind w:left="720"/>
              <w:rPr>
                <w:sz w:val="20"/>
                <w:szCs w:val="20"/>
              </w:rPr>
            </w:pPr>
            <w:r w:rsidRPr="001025CF">
              <w:rPr>
                <w:sz w:val="20"/>
                <w:szCs w:val="20"/>
              </w:rPr>
              <w:t>e</w:t>
            </w:r>
          </w:p>
          <w:p w:rsidR="00663951" w:rsidRPr="001025CF" w:rsidRDefault="00FB325B">
            <w:pPr>
              <w:widowControl w:val="0"/>
              <w:spacing w:line="240" w:lineRule="auto"/>
              <w:ind w:left="720"/>
              <w:rPr>
                <w:sz w:val="20"/>
                <w:szCs w:val="20"/>
              </w:rPr>
            </w:pPr>
            <w:r w:rsidRPr="001025CF">
              <w:rPr>
                <w:sz w:val="20"/>
                <w:szCs w:val="20"/>
              </w:rPr>
              <w:t>l</w:t>
            </w:r>
          </w:p>
          <w:p w:rsidR="00663951" w:rsidRPr="001025CF" w:rsidRDefault="00FB325B">
            <w:pPr>
              <w:widowControl w:val="0"/>
              <w:spacing w:line="240" w:lineRule="auto"/>
              <w:ind w:left="720"/>
              <w:rPr>
                <w:sz w:val="20"/>
                <w:szCs w:val="20"/>
              </w:rPr>
            </w:pPr>
            <w:r w:rsidRPr="001025CF">
              <w:rPr>
                <w:sz w:val="20"/>
                <w:szCs w:val="20"/>
              </w:rPr>
              <w:t>l</w:t>
            </w:r>
          </w:p>
          <w:p w:rsidR="00663951" w:rsidRPr="001025CF" w:rsidRDefault="00FB325B">
            <w:pPr>
              <w:widowControl w:val="0"/>
              <w:spacing w:line="240" w:lineRule="auto"/>
              <w:rPr>
                <w:sz w:val="20"/>
                <w:szCs w:val="20"/>
              </w:rPr>
            </w:pPr>
            <w:r w:rsidRPr="001025CF">
              <w:rPr>
                <w:sz w:val="20"/>
                <w:szCs w:val="20"/>
              </w:rPr>
              <w:t xml:space="preserve">             </w:t>
            </w:r>
            <w:proofErr w:type="spellStart"/>
            <w:r w:rsidRPr="001025CF">
              <w:rPr>
                <w:sz w:val="20"/>
                <w:szCs w:val="20"/>
              </w:rPr>
              <w:t>i</w:t>
            </w:r>
            <w:proofErr w:type="spellEnd"/>
          </w:p>
          <w:p w:rsidR="00663951" w:rsidRPr="001025CF" w:rsidRDefault="00FB325B">
            <w:pPr>
              <w:widowControl w:val="0"/>
              <w:spacing w:line="240" w:lineRule="auto"/>
              <w:ind w:left="720"/>
              <w:rPr>
                <w:sz w:val="20"/>
                <w:szCs w:val="20"/>
              </w:rPr>
            </w:pPr>
            <w:r w:rsidRPr="001025CF">
              <w:rPr>
                <w:sz w:val="20"/>
                <w:szCs w:val="20"/>
              </w:rPr>
              <w:t>n</w:t>
            </w:r>
          </w:p>
          <w:p w:rsidR="00663951" w:rsidRPr="001025CF" w:rsidRDefault="00FB325B">
            <w:pPr>
              <w:widowControl w:val="0"/>
              <w:spacing w:line="240" w:lineRule="auto"/>
              <w:ind w:left="720"/>
              <w:rPr>
                <w:sz w:val="20"/>
                <w:szCs w:val="20"/>
              </w:rPr>
            </w:pPr>
            <w:r w:rsidRPr="001025CF">
              <w:rPr>
                <w:sz w:val="20"/>
                <w:szCs w:val="20"/>
              </w:rPr>
              <w:t>g</w:t>
            </w:r>
          </w:p>
          <w:p w:rsidR="00663951" w:rsidRPr="001025CF" w:rsidRDefault="00663951">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663951" w:rsidRPr="001025CF" w:rsidRDefault="00FB325B">
            <w:pPr>
              <w:widowControl w:val="0"/>
              <w:numPr>
                <w:ilvl w:val="0"/>
                <w:numId w:val="9"/>
              </w:numPr>
              <w:spacing w:line="240" w:lineRule="auto"/>
              <w:rPr>
                <w:sz w:val="20"/>
                <w:szCs w:val="20"/>
              </w:rPr>
            </w:pPr>
            <w:r w:rsidRPr="001025CF">
              <w:rPr>
                <w:sz w:val="20"/>
                <w:szCs w:val="20"/>
              </w:rPr>
              <w:t>Write a diary entry to a family member telling them all about how their day or week has been.</w:t>
            </w:r>
          </w:p>
          <w:p w:rsidR="00663951" w:rsidRPr="001025CF" w:rsidRDefault="00663951">
            <w:pPr>
              <w:widowControl w:val="0"/>
              <w:spacing w:line="240" w:lineRule="auto"/>
              <w:ind w:left="720"/>
              <w:rPr>
                <w:sz w:val="20"/>
                <w:szCs w:val="20"/>
              </w:rPr>
            </w:pPr>
          </w:p>
          <w:p w:rsidR="00663951" w:rsidRPr="001025CF" w:rsidRDefault="00FB325B">
            <w:pPr>
              <w:widowControl w:val="0"/>
              <w:numPr>
                <w:ilvl w:val="0"/>
                <w:numId w:val="9"/>
              </w:numPr>
              <w:spacing w:line="240" w:lineRule="auto"/>
              <w:rPr>
                <w:sz w:val="20"/>
                <w:szCs w:val="20"/>
              </w:rPr>
            </w:pPr>
            <w:r w:rsidRPr="001025CF">
              <w:rPr>
                <w:sz w:val="20"/>
                <w:szCs w:val="20"/>
              </w:rPr>
              <w:t xml:space="preserve">Write a </w:t>
            </w:r>
            <w:hyperlink r:id="rId12" w:anchor="imgrc=zIAy0XUzyBNCcM">
              <w:r w:rsidRPr="001025CF">
                <w:rPr>
                  <w:color w:val="1155CC"/>
                  <w:sz w:val="20"/>
                  <w:szCs w:val="20"/>
                  <w:u w:val="single"/>
                </w:rPr>
                <w:t>book review</w:t>
              </w:r>
            </w:hyperlink>
            <w:r w:rsidRPr="001025CF">
              <w:rPr>
                <w:sz w:val="20"/>
                <w:szCs w:val="20"/>
              </w:rPr>
              <w:t xml:space="preserve"> for one of the books they have read. Remember to say what they have enjoyed or not and who they would recommend the book to?</w:t>
            </w:r>
          </w:p>
          <w:p w:rsidR="00663951" w:rsidRPr="001025CF" w:rsidRDefault="00663951">
            <w:pPr>
              <w:widowControl w:val="0"/>
              <w:spacing w:line="240" w:lineRule="auto"/>
              <w:ind w:left="720"/>
              <w:rPr>
                <w:sz w:val="20"/>
                <w:szCs w:val="20"/>
              </w:rPr>
            </w:pPr>
          </w:p>
          <w:p w:rsidR="00663951" w:rsidRPr="001025CF" w:rsidRDefault="00FB325B">
            <w:pPr>
              <w:widowControl w:val="0"/>
              <w:numPr>
                <w:ilvl w:val="0"/>
                <w:numId w:val="9"/>
              </w:numPr>
              <w:spacing w:line="240" w:lineRule="auto"/>
              <w:rPr>
                <w:sz w:val="20"/>
                <w:szCs w:val="20"/>
              </w:rPr>
            </w:pPr>
            <w:r w:rsidRPr="001025CF">
              <w:rPr>
                <w:sz w:val="20"/>
                <w:szCs w:val="20"/>
              </w:rPr>
              <w:t xml:space="preserve">Draw a scientific diagram of the </w:t>
            </w:r>
            <w:hyperlink r:id="rId13">
              <w:r w:rsidRPr="001025CF">
                <w:rPr>
                  <w:color w:val="1155CC"/>
                  <w:sz w:val="20"/>
                  <w:szCs w:val="20"/>
                  <w:u w:val="single"/>
                </w:rPr>
                <w:t>water cycle</w:t>
              </w:r>
            </w:hyperlink>
            <w:r w:rsidRPr="001025CF">
              <w:rPr>
                <w:sz w:val="20"/>
                <w:szCs w:val="20"/>
              </w:rPr>
              <w:t xml:space="preserve"> then add labels and captions to explain how it works. </w:t>
            </w:r>
          </w:p>
          <w:p w:rsidR="00663951" w:rsidRPr="001025CF" w:rsidRDefault="00663951">
            <w:pPr>
              <w:widowControl w:val="0"/>
              <w:spacing w:line="240" w:lineRule="auto"/>
              <w:rPr>
                <w:sz w:val="20"/>
                <w:szCs w:val="20"/>
              </w:rPr>
            </w:pPr>
          </w:p>
          <w:p w:rsidR="00663951" w:rsidRPr="001025CF" w:rsidRDefault="00FB325B">
            <w:pPr>
              <w:widowControl w:val="0"/>
              <w:numPr>
                <w:ilvl w:val="0"/>
                <w:numId w:val="9"/>
              </w:numPr>
              <w:spacing w:line="240" w:lineRule="auto"/>
              <w:rPr>
                <w:sz w:val="20"/>
                <w:szCs w:val="20"/>
              </w:rPr>
            </w:pPr>
            <w:r w:rsidRPr="001025CF">
              <w:rPr>
                <w:sz w:val="20"/>
                <w:szCs w:val="20"/>
              </w:rPr>
              <w:t>Write a letter to be sent to local schools explaining why children should support local charities if they can and help those who are in need.</w:t>
            </w:r>
          </w:p>
          <w:p w:rsidR="00663951" w:rsidRPr="001025CF" w:rsidRDefault="00663951">
            <w:pPr>
              <w:widowControl w:val="0"/>
              <w:spacing w:line="240" w:lineRule="auto"/>
              <w:ind w:left="720"/>
              <w:rPr>
                <w:sz w:val="20"/>
                <w:szCs w:val="20"/>
              </w:rPr>
            </w:pPr>
          </w:p>
          <w:p w:rsidR="00663951" w:rsidRPr="001025CF" w:rsidRDefault="00FB325B">
            <w:pPr>
              <w:widowControl w:val="0"/>
              <w:numPr>
                <w:ilvl w:val="0"/>
                <w:numId w:val="9"/>
              </w:numPr>
              <w:spacing w:line="240" w:lineRule="auto"/>
              <w:rPr>
                <w:sz w:val="20"/>
                <w:szCs w:val="20"/>
              </w:rPr>
            </w:pPr>
            <w:r w:rsidRPr="001025CF">
              <w:rPr>
                <w:sz w:val="20"/>
                <w:szCs w:val="20"/>
              </w:rPr>
              <w:t>Design a poster that either expresses the importance of recycling, not dropping litter or another UK environmental issue. Can they think of a catchy slogan to accompany their design?</w:t>
            </w:r>
          </w:p>
          <w:p w:rsidR="00663951" w:rsidRPr="001025CF" w:rsidRDefault="00663951">
            <w:pPr>
              <w:widowControl w:val="0"/>
              <w:spacing w:line="240" w:lineRule="auto"/>
              <w:ind w:left="720"/>
              <w:rPr>
                <w:sz w:val="20"/>
                <w:szCs w:val="20"/>
              </w:rPr>
            </w:pPr>
          </w:p>
          <w:p w:rsidR="00663951" w:rsidRPr="001025CF" w:rsidRDefault="00FB325B">
            <w:pPr>
              <w:widowControl w:val="0"/>
              <w:numPr>
                <w:ilvl w:val="0"/>
                <w:numId w:val="6"/>
              </w:numPr>
              <w:spacing w:line="240" w:lineRule="auto"/>
              <w:rPr>
                <w:sz w:val="20"/>
                <w:szCs w:val="20"/>
              </w:rPr>
            </w:pPr>
            <w:r w:rsidRPr="001025CF">
              <w:rPr>
                <w:sz w:val="20"/>
                <w:szCs w:val="20"/>
              </w:rPr>
              <w:t xml:space="preserve">Take part in a writing </w:t>
            </w:r>
            <w:hyperlink r:id="rId14">
              <w:r w:rsidRPr="001025CF">
                <w:rPr>
                  <w:color w:val="1155CC"/>
                  <w:sz w:val="20"/>
                  <w:szCs w:val="20"/>
                  <w:u w:val="single"/>
                </w:rPr>
                <w:t>master class.</w:t>
              </w:r>
            </w:hyperlink>
          </w:p>
          <w:p w:rsidR="001025CF" w:rsidRPr="001025CF" w:rsidRDefault="001025CF" w:rsidP="001025CF">
            <w:pPr>
              <w:widowControl w:val="0"/>
              <w:spacing w:line="240" w:lineRule="auto"/>
              <w:rPr>
                <w:color w:val="1155CC"/>
                <w:sz w:val="20"/>
                <w:szCs w:val="20"/>
                <w:u w:val="single"/>
              </w:rPr>
            </w:pPr>
          </w:p>
          <w:p w:rsidR="001025CF" w:rsidRPr="001025CF" w:rsidRDefault="001025CF" w:rsidP="001025CF">
            <w:pPr>
              <w:widowControl w:val="0"/>
              <w:spacing w:line="240" w:lineRule="auto"/>
              <w:rPr>
                <w:color w:val="1155CC"/>
                <w:sz w:val="20"/>
                <w:szCs w:val="20"/>
                <w:u w:val="single"/>
              </w:rPr>
            </w:pPr>
          </w:p>
          <w:p w:rsidR="001025CF" w:rsidRPr="001025CF" w:rsidRDefault="001025CF" w:rsidP="001025CF">
            <w:pPr>
              <w:widowControl w:val="0"/>
              <w:spacing w:line="240" w:lineRule="auto"/>
              <w:rPr>
                <w:color w:val="1155CC"/>
                <w:sz w:val="20"/>
                <w:szCs w:val="20"/>
                <w:u w:val="single"/>
              </w:rPr>
            </w:pPr>
          </w:p>
          <w:p w:rsidR="001025CF" w:rsidRPr="001025CF" w:rsidRDefault="001025CF" w:rsidP="001025CF">
            <w:pPr>
              <w:widowControl w:val="0"/>
              <w:spacing w:line="240" w:lineRule="auto"/>
              <w:rPr>
                <w:color w:val="1155CC"/>
                <w:sz w:val="20"/>
                <w:szCs w:val="20"/>
                <w:u w:val="single"/>
              </w:rPr>
            </w:pPr>
          </w:p>
          <w:p w:rsidR="001025CF" w:rsidRPr="001025CF" w:rsidRDefault="001025CF" w:rsidP="001025CF">
            <w:pPr>
              <w:widowControl w:val="0"/>
              <w:spacing w:line="240" w:lineRule="auto"/>
              <w:rPr>
                <w:color w:val="1155CC"/>
                <w:sz w:val="20"/>
                <w:szCs w:val="20"/>
                <w:u w:val="single"/>
              </w:rPr>
            </w:pPr>
          </w:p>
          <w:p w:rsidR="001025CF" w:rsidRPr="001025CF" w:rsidRDefault="001025CF" w:rsidP="001025CF">
            <w:pPr>
              <w:widowControl w:val="0"/>
              <w:spacing w:line="240" w:lineRule="auto"/>
              <w:rPr>
                <w:sz w:val="20"/>
                <w:szCs w:val="20"/>
              </w:rPr>
            </w:pPr>
          </w:p>
        </w:tc>
      </w:tr>
      <w:tr w:rsidR="00663951" w:rsidRPr="001025CF" w:rsidTr="001025CF">
        <w:trPr>
          <w:trHeight w:val="420"/>
        </w:trPr>
        <w:tc>
          <w:tcPr>
            <w:tcW w:w="9026" w:type="dxa"/>
            <w:gridSpan w:val="2"/>
            <w:shd w:val="clear" w:color="auto" w:fill="FFFF99"/>
            <w:tcMar>
              <w:top w:w="100" w:type="dxa"/>
              <w:left w:w="100" w:type="dxa"/>
              <w:bottom w:w="100" w:type="dxa"/>
              <w:right w:w="100" w:type="dxa"/>
            </w:tcMar>
          </w:tcPr>
          <w:p w:rsidR="00663951" w:rsidRPr="001025CF" w:rsidRDefault="00FB325B" w:rsidP="00891D07">
            <w:pPr>
              <w:widowControl w:val="0"/>
              <w:pBdr>
                <w:top w:val="nil"/>
                <w:left w:val="nil"/>
                <w:bottom w:val="nil"/>
                <w:right w:val="nil"/>
                <w:between w:val="nil"/>
              </w:pBdr>
              <w:spacing w:line="240" w:lineRule="auto"/>
              <w:jc w:val="center"/>
              <w:rPr>
                <w:b/>
              </w:rPr>
            </w:pPr>
            <w:r w:rsidRPr="001025CF">
              <w:rPr>
                <w:b/>
              </w:rPr>
              <w:lastRenderedPageBreak/>
              <w:t xml:space="preserve">Learning Project </w:t>
            </w:r>
            <w:bookmarkStart w:id="0" w:name="_GoBack"/>
            <w:bookmarkEnd w:id="0"/>
          </w:p>
        </w:tc>
      </w:tr>
      <w:tr w:rsidR="00663951">
        <w:trPr>
          <w:trHeight w:val="420"/>
        </w:trPr>
        <w:tc>
          <w:tcPr>
            <w:tcW w:w="9026" w:type="dxa"/>
            <w:gridSpan w:val="2"/>
            <w:shd w:val="clear" w:color="auto" w:fill="auto"/>
            <w:tcMar>
              <w:top w:w="100" w:type="dxa"/>
              <w:left w:w="100" w:type="dxa"/>
              <w:bottom w:w="100" w:type="dxa"/>
              <w:right w:w="100" w:type="dxa"/>
            </w:tcMar>
          </w:tcPr>
          <w:p w:rsidR="00663951" w:rsidRPr="001025CF" w:rsidRDefault="00FB325B">
            <w:pPr>
              <w:rPr>
                <w:b/>
              </w:rPr>
            </w:pPr>
            <w:r w:rsidRPr="001025CF">
              <w:rPr>
                <w:b/>
              </w:rPr>
              <w:t>The project this week aims to provide opportunities for your child to learn more about the environment. Learning may focus on changes to different environments, the impact of humans on environments, climate change etc.</w:t>
            </w:r>
            <w:r w:rsidRPr="001025CF">
              <w:rPr>
                <w:noProof/>
              </w:rPr>
              <w:drawing>
                <wp:anchor distT="114300" distB="114300" distL="114300" distR="114300" simplePos="0" relativeHeight="251654144" behindDoc="0" locked="0" layoutInCell="1" hidden="0" allowOverlap="1">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663951" w:rsidRPr="001025CF" w:rsidRDefault="00663951">
            <w:pPr>
              <w:rPr>
                <w:b/>
              </w:rPr>
            </w:pPr>
          </w:p>
          <w:p w:rsidR="00663951" w:rsidRPr="001025CF" w:rsidRDefault="00FB325B">
            <w:pPr>
              <w:widowControl w:val="0"/>
              <w:numPr>
                <w:ilvl w:val="0"/>
                <w:numId w:val="8"/>
              </w:numPr>
              <w:pBdr>
                <w:top w:val="nil"/>
                <w:left w:val="nil"/>
                <w:bottom w:val="nil"/>
                <w:right w:val="nil"/>
                <w:between w:val="nil"/>
              </w:pBdr>
              <w:spacing w:line="240" w:lineRule="auto"/>
              <w:rPr>
                <w:sz w:val="20"/>
                <w:szCs w:val="20"/>
              </w:rPr>
            </w:pPr>
            <w:r w:rsidRPr="001025CF">
              <w:rPr>
                <w:b/>
                <w:sz w:val="20"/>
                <w:szCs w:val="20"/>
                <w:u w:val="single"/>
              </w:rPr>
              <w:t>Let’s Wonder:</w:t>
            </w:r>
          </w:p>
          <w:p w:rsidR="00663951" w:rsidRPr="001025CF" w:rsidRDefault="00663951">
            <w:pPr>
              <w:widowControl w:val="0"/>
              <w:pBdr>
                <w:top w:val="nil"/>
                <w:left w:val="nil"/>
                <w:bottom w:val="nil"/>
                <w:right w:val="nil"/>
                <w:between w:val="nil"/>
              </w:pBdr>
              <w:spacing w:line="240" w:lineRule="auto"/>
              <w:rPr>
                <w:b/>
                <w:sz w:val="20"/>
                <w:szCs w:val="20"/>
                <w:u w:val="single"/>
              </w:rPr>
            </w:pPr>
          </w:p>
          <w:p w:rsidR="00663951" w:rsidRPr="001025CF" w:rsidRDefault="00FB325B">
            <w:pPr>
              <w:widowControl w:val="0"/>
              <w:pBdr>
                <w:top w:val="nil"/>
                <w:left w:val="nil"/>
                <w:bottom w:val="nil"/>
                <w:right w:val="nil"/>
                <w:between w:val="nil"/>
              </w:pBdr>
              <w:spacing w:line="240" w:lineRule="auto"/>
              <w:rPr>
                <w:sz w:val="20"/>
                <w:szCs w:val="20"/>
              </w:rPr>
            </w:pPr>
            <w:r w:rsidRPr="001025CF">
              <w:rPr>
                <w:sz w:val="20"/>
                <w:szCs w:val="20"/>
              </w:rPr>
              <w:t xml:space="preserve">             What is the weather like around the world? Which countries are most likely to have a    </w:t>
            </w:r>
          </w:p>
          <w:p w:rsidR="00663951" w:rsidRPr="001025CF" w:rsidRDefault="00FB325B">
            <w:pPr>
              <w:widowControl w:val="0"/>
              <w:pBdr>
                <w:top w:val="nil"/>
                <w:left w:val="nil"/>
                <w:bottom w:val="nil"/>
                <w:right w:val="nil"/>
                <w:between w:val="nil"/>
              </w:pBdr>
              <w:spacing w:line="240" w:lineRule="auto"/>
              <w:rPr>
                <w:sz w:val="20"/>
                <w:szCs w:val="20"/>
              </w:rPr>
            </w:pPr>
            <w:r w:rsidRPr="001025CF">
              <w:rPr>
                <w:sz w:val="20"/>
                <w:szCs w:val="20"/>
              </w:rPr>
              <w:t xml:space="preserve">             </w:t>
            </w:r>
            <w:proofErr w:type="gramStart"/>
            <w:r w:rsidRPr="001025CF">
              <w:rPr>
                <w:sz w:val="20"/>
                <w:szCs w:val="20"/>
              </w:rPr>
              <w:t>snowstorm</w:t>
            </w:r>
            <w:proofErr w:type="gramEnd"/>
            <w:r w:rsidRPr="001025CF">
              <w:rPr>
                <w:sz w:val="20"/>
                <w:szCs w:val="20"/>
              </w:rPr>
              <w:t xml:space="preserve">, torrential rain, </w:t>
            </w:r>
            <w:proofErr w:type="spellStart"/>
            <w:r w:rsidRPr="001025CF">
              <w:rPr>
                <w:sz w:val="20"/>
                <w:szCs w:val="20"/>
              </w:rPr>
              <w:t>heatwaves</w:t>
            </w:r>
            <w:proofErr w:type="spellEnd"/>
            <w:r w:rsidRPr="001025CF">
              <w:rPr>
                <w:sz w:val="20"/>
                <w:szCs w:val="20"/>
              </w:rPr>
              <w:t xml:space="preserve"> etc….. Find out about natural disasters such as </w:t>
            </w:r>
          </w:p>
          <w:p w:rsidR="00663951" w:rsidRPr="001025CF" w:rsidRDefault="00FB325B">
            <w:pPr>
              <w:widowControl w:val="0"/>
              <w:pBdr>
                <w:top w:val="nil"/>
                <w:left w:val="nil"/>
                <w:bottom w:val="nil"/>
                <w:right w:val="nil"/>
                <w:between w:val="nil"/>
              </w:pBdr>
              <w:spacing w:line="240" w:lineRule="auto"/>
              <w:rPr>
                <w:sz w:val="20"/>
                <w:szCs w:val="20"/>
              </w:rPr>
            </w:pPr>
            <w:r w:rsidRPr="001025CF">
              <w:rPr>
                <w:sz w:val="20"/>
                <w:szCs w:val="20"/>
              </w:rPr>
              <w:t xml:space="preserve">             </w:t>
            </w:r>
            <w:proofErr w:type="gramStart"/>
            <w:r w:rsidRPr="001025CF">
              <w:rPr>
                <w:sz w:val="20"/>
                <w:szCs w:val="20"/>
              </w:rPr>
              <w:t>forest</w:t>
            </w:r>
            <w:proofErr w:type="gramEnd"/>
            <w:r w:rsidRPr="001025CF">
              <w:rPr>
                <w:sz w:val="20"/>
                <w:szCs w:val="20"/>
              </w:rPr>
              <w:t xml:space="preserve"> fires, earthquakes, tsunamis, floods, tornados etc….. How is climate change having      </w:t>
            </w:r>
          </w:p>
          <w:p w:rsidR="00663951" w:rsidRPr="001025CF" w:rsidRDefault="00FB325B">
            <w:pPr>
              <w:widowControl w:val="0"/>
              <w:pBdr>
                <w:top w:val="nil"/>
                <w:left w:val="nil"/>
                <w:bottom w:val="nil"/>
                <w:right w:val="nil"/>
                <w:between w:val="nil"/>
              </w:pBdr>
              <w:spacing w:line="240" w:lineRule="auto"/>
              <w:rPr>
                <w:b/>
                <w:sz w:val="20"/>
                <w:szCs w:val="20"/>
              </w:rPr>
            </w:pPr>
            <w:r w:rsidRPr="001025CF">
              <w:rPr>
                <w:sz w:val="20"/>
                <w:szCs w:val="20"/>
              </w:rPr>
              <w:t xml:space="preserve">             </w:t>
            </w:r>
            <w:proofErr w:type="gramStart"/>
            <w:r w:rsidRPr="001025CF">
              <w:rPr>
                <w:sz w:val="20"/>
                <w:szCs w:val="20"/>
              </w:rPr>
              <w:t>an</w:t>
            </w:r>
            <w:proofErr w:type="gramEnd"/>
            <w:r w:rsidRPr="001025CF">
              <w:rPr>
                <w:sz w:val="20"/>
                <w:szCs w:val="20"/>
              </w:rPr>
              <w:t xml:space="preserve"> effect on the weather and natural disasters?</w:t>
            </w:r>
          </w:p>
          <w:p w:rsidR="00663951" w:rsidRPr="001025CF" w:rsidRDefault="00FB325B">
            <w:pPr>
              <w:widowControl w:val="0"/>
              <w:spacing w:line="240" w:lineRule="auto"/>
              <w:ind w:left="720"/>
              <w:rPr>
                <w:sz w:val="20"/>
                <w:szCs w:val="20"/>
              </w:rPr>
            </w:pPr>
            <w:r w:rsidRPr="001025CF">
              <w:rPr>
                <w:noProof/>
              </w:rPr>
              <w:drawing>
                <wp:anchor distT="114300" distB="114300" distL="114300" distR="114300" simplePos="0" relativeHeight="251656192" behindDoc="0" locked="0" layoutInCell="1" hidden="0" allowOverlap="1">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rot="15486030">
                            <a:off x="0" y="0"/>
                            <a:ext cx="590550" cy="602602"/>
                          </a:xfrm>
                          <a:prstGeom prst="rect">
                            <a:avLst/>
                          </a:prstGeom>
                          <a:ln/>
                        </pic:spPr>
                      </pic:pic>
                    </a:graphicData>
                  </a:graphic>
                </wp:anchor>
              </w:drawing>
            </w:r>
          </w:p>
          <w:p w:rsidR="00663951" w:rsidRPr="001025CF" w:rsidRDefault="00FB325B">
            <w:pPr>
              <w:widowControl w:val="0"/>
              <w:numPr>
                <w:ilvl w:val="0"/>
                <w:numId w:val="8"/>
              </w:numPr>
              <w:pBdr>
                <w:top w:val="nil"/>
                <w:left w:val="nil"/>
                <w:bottom w:val="nil"/>
                <w:right w:val="nil"/>
                <w:between w:val="nil"/>
              </w:pBdr>
              <w:spacing w:line="240" w:lineRule="auto"/>
              <w:rPr>
                <w:sz w:val="20"/>
                <w:szCs w:val="20"/>
              </w:rPr>
            </w:pPr>
            <w:r w:rsidRPr="001025CF">
              <w:rPr>
                <w:b/>
                <w:sz w:val="20"/>
                <w:szCs w:val="20"/>
                <w:u w:val="single"/>
              </w:rPr>
              <w:t xml:space="preserve">Let’s Create: </w:t>
            </w:r>
          </w:p>
          <w:p w:rsidR="00663951" w:rsidRPr="001025CF" w:rsidRDefault="00663951">
            <w:pPr>
              <w:widowControl w:val="0"/>
              <w:pBdr>
                <w:top w:val="nil"/>
                <w:left w:val="nil"/>
                <w:bottom w:val="nil"/>
                <w:right w:val="nil"/>
                <w:between w:val="nil"/>
              </w:pBdr>
              <w:spacing w:line="240" w:lineRule="auto"/>
              <w:ind w:left="720"/>
              <w:rPr>
                <w:b/>
                <w:sz w:val="20"/>
                <w:szCs w:val="20"/>
                <w:u w:val="single"/>
              </w:rPr>
            </w:pPr>
          </w:p>
          <w:p w:rsidR="00663951" w:rsidRPr="001025CF" w:rsidRDefault="00FB325B">
            <w:pPr>
              <w:widowControl w:val="0"/>
              <w:spacing w:line="240" w:lineRule="auto"/>
              <w:ind w:left="720"/>
              <w:rPr>
                <w:sz w:val="20"/>
                <w:szCs w:val="20"/>
              </w:rPr>
            </w:pPr>
            <w:r w:rsidRPr="001025CF">
              <w:rPr>
                <w:sz w:val="20"/>
                <w:szCs w:val="2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663951" w:rsidRPr="001025CF" w:rsidRDefault="00663951">
            <w:pPr>
              <w:widowControl w:val="0"/>
              <w:spacing w:line="240" w:lineRule="auto"/>
              <w:ind w:left="720"/>
              <w:rPr>
                <w:sz w:val="20"/>
                <w:szCs w:val="20"/>
              </w:rPr>
            </w:pPr>
          </w:p>
          <w:p w:rsidR="00663951" w:rsidRPr="001025CF" w:rsidRDefault="00FB325B">
            <w:pPr>
              <w:widowControl w:val="0"/>
              <w:numPr>
                <w:ilvl w:val="0"/>
                <w:numId w:val="8"/>
              </w:numPr>
              <w:spacing w:line="240" w:lineRule="auto"/>
              <w:rPr>
                <w:b/>
                <w:sz w:val="20"/>
                <w:szCs w:val="20"/>
              </w:rPr>
            </w:pPr>
            <w:r w:rsidRPr="001025CF">
              <w:rPr>
                <w:b/>
                <w:sz w:val="20"/>
                <w:szCs w:val="20"/>
                <w:u w:val="single"/>
              </w:rPr>
              <w:t>Be Active:</w:t>
            </w:r>
            <w:r w:rsidRPr="001025CF">
              <w:rPr>
                <w:noProof/>
              </w:rPr>
              <w:drawing>
                <wp:anchor distT="114300" distB="114300" distL="114300" distR="114300" simplePos="0" relativeHeight="251658240" behindDoc="0" locked="0" layoutInCell="1" hidden="0" allowOverlap="1">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99757" cy="838200"/>
                          </a:xfrm>
                          <a:prstGeom prst="rect">
                            <a:avLst/>
                          </a:prstGeom>
                          <a:ln/>
                        </pic:spPr>
                      </pic:pic>
                    </a:graphicData>
                  </a:graphic>
                </wp:anchor>
              </w:drawing>
            </w:r>
          </w:p>
          <w:p w:rsidR="00663951" w:rsidRPr="001025CF" w:rsidRDefault="00663951">
            <w:pPr>
              <w:widowControl w:val="0"/>
              <w:spacing w:line="240" w:lineRule="auto"/>
              <w:ind w:left="720"/>
              <w:rPr>
                <w:b/>
                <w:sz w:val="20"/>
                <w:szCs w:val="20"/>
                <w:u w:val="single"/>
              </w:rPr>
            </w:pPr>
          </w:p>
          <w:p w:rsidR="00663951" w:rsidRPr="001025CF" w:rsidRDefault="00FB325B">
            <w:pPr>
              <w:widowControl w:val="0"/>
              <w:spacing w:line="240" w:lineRule="auto"/>
              <w:ind w:left="720"/>
              <w:rPr>
                <w:sz w:val="20"/>
                <w:szCs w:val="20"/>
              </w:rPr>
            </w:pPr>
            <w:r w:rsidRPr="001025CF">
              <w:rPr>
                <w:sz w:val="20"/>
                <w:szCs w:val="20"/>
              </w:rPr>
              <w:t xml:space="preserve">Get into the garden and practise throwing and catching skills and keeping control of ball-based equipment like bats and balls. </w:t>
            </w:r>
          </w:p>
          <w:p w:rsidR="00663951" w:rsidRPr="001025CF" w:rsidRDefault="00FB325B">
            <w:pPr>
              <w:widowControl w:val="0"/>
              <w:spacing w:line="240" w:lineRule="auto"/>
              <w:rPr>
                <w:sz w:val="20"/>
                <w:szCs w:val="20"/>
              </w:rPr>
            </w:pPr>
            <w:r w:rsidRPr="001025CF">
              <w:rPr>
                <w:b/>
                <w:i/>
                <w:sz w:val="20"/>
                <w:szCs w:val="20"/>
              </w:rPr>
              <w:t xml:space="preserve">             Recommendation at least 2 hours of exercise a week.</w:t>
            </w:r>
          </w:p>
          <w:p w:rsidR="00663951" w:rsidRPr="001025CF" w:rsidRDefault="00663951">
            <w:pPr>
              <w:widowControl w:val="0"/>
              <w:spacing w:line="240" w:lineRule="auto"/>
              <w:ind w:left="720"/>
              <w:rPr>
                <w:sz w:val="20"/>
                <w:szCs w:val="20"/>
              </w:rPr>
            </w:pPr>
          </w:p>
          <w:p w:rsidR="00663951" w:rsidRPr="001025CF" w:rsidRDefault="00FB325B">
            <w:pPr>
              <w:widowControl w:val="0"/>
              <w:numPr>
                <w:ilvl w:val="0"/>
                <w:numId w:val="8"/>
              </w:numPr>
              <w:spacing w:line="240" w:lineRule="auto"/>
              <w:rPr>
                <w:b/>
                <w:sz w:val="20"/>
                <w:szCs w:val="20"/>
              </w:rPr>
            </w:pPr>
            <w:r w:rsidRPr="001025CF">
              <w:rPr>
                <w:b/>
                <w:sz w:val="20"/>
                <w:szCs w:val="20"/>
                <w:u w:val="single"/>
              </w:rPr>
              <w:t xml:space="preserve">Time to Talk: </w:t>
            </w:r>
          </w:p>
          <w:p w:rsidR="00663951" w:rsidRPr="001025CF" w:rsidRDefault="00663951">
            <w:pPr>
              <w:widowControl w:val="0"/>
              <w:spacing w:line="240" w:lineRule="auto"/>
              <w:ind w:left="720"/>
              <w:rPr>
                <w:b/>
                <w:sz w:val="20"/>
                <w:szCs w:val="20"/>
                <w:u w:val="single"/>
              </w:rPr>
            </w:pPr>
          </w:p>
          <w:p w:rsidR="00663951" w:rsidRPr="001025CF" w:rsidRDefault="00FB325B">
            <w:pPr>
              <w:widowControl w:val="0"/>
              <w:spacing w:line="240" w:lineRule="auto"/>
              <w:ind w:left="720"/>
              <w:rPr>
                <w:sz w:val="20"/>
                <w:szCs w:val="20"/>
              </w:rPr>
            </w:pPr>
            <w:r w:rsidRPr="001025CF">
              <w:rPr>
                <w:sz w:val="20"/>
                <w:szCs w:val="20"/>
              </w:rPr>
              <w:t xml:space="preserve">Discuss environmental issues in the UK. </w:t>
            </w:r>
            <w:r w:rsidRPr="001025CF">
              <w:rPr>
                <w:b/>
                <w:sz w:val="20"/>
                <w:szCs w:val="20"/>
              </w:rPr>
              <w:t>Air pollution</w:t>
            </w:r>
            <w:r w:rsidRPr="001025CF">
              <w:rPr>
                <w:sz w:val="20"/>
                <w:szCs w:val="20"/>
              </w:rPr>
              <w:t xml:space="preserve">, </w:t>
            </w:r>
            <w:r w:rsidRPr="001025CF">
              <w:rPr>
                <w:b/>
                <w:sz w:val="20"/>
                <w:szCs w:val="20"/>
              </w:rPr>
              <w:t>climate change</w:t>
            </w:r>
            <w:r w:rsidRPr="001025CF">
              <w:rPr>
                <w:sz w:val="20"/>
                <w:szCs w:val="20"/>
              </w:rPr>
              <w:t xml:space="preserve">, </w:t>
            </w:r>
            <w:r w:rsidRPr="001025CF">
              <w:rPr>
                <w:b/>
                <w:sz w:val="20"/>
                <w:szCs w:val="20"/>
              </w:rPr>
              <w:t>litter, waste,</w:t>
            </w:r>
            <w:r w:rsidRPr="001025CF">
              <w:rPr>
                <w:sz w:val="20"/>
                <w:szCs w:val="20"/>
              </w:rPr>
              <w:t xml:space="preserve"> and </w:t>
            </w:r>
            <w:r w:rsidRPr="001025CF">
              <w:rPr>
                <w:b/>
                <w:sz w:val="20"/>
                <w:szCs w:val="20"/>
              </w:rPr>
              <w:t>soil contamination</w:t>
            </w:r>
            <w:r w:rsidRPr="001025CF">
              <w:rPr>
                <w:sz w:val="20"/>
                <w:szCs w:val="20"/>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 set up a recycling station in their home; Paper, plastics and glass.</w:t>
            </w:r>
            <w:r w:rsidRPr="001025CF">
              <w:rPr>
                <w:noProof/>
              </w:rPr>
              <w:drawing>
                <wp:anchor distT="114300" distB="114300" distL="114300" distR="114300" simplePos="0" relativeHeight="251660288" behindDoc="0" locked="0" layoutInCell="1" hidden="0" allowOverlap="1">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94846" cy="619125"/>
                          </a:xfrm>
                          <a:prstGeom prst="rect">
                            <a:avLst/>
                          </a:prstGeom>
                          <a:ln/>
                        </pic:spPr>
                      </pic:pic>
                    </a:graphicData>
                  </a:graphic>
                </wp:anchor>
              </w:drawing>
            </w:r>
          </w:p>
          <w:p w:rsidR="00663951" w:rsidRPr="001025CF" w:rsidRDefault="00FB325B">
            <w:pPr>
              <w:widowControl w:val="0"/>
              <w:spacing w:line="240" w:lineRule="auto"/>
              <w:rPr>
                <w:sz w:val="20"/>
                <w:szCs w:val="20"/>
              </w:rPr>
            </w:pPr>
            <w:r w:rsidRPr="001025CF">
              <w:rPr>
                <w:noProof/>
              </w:rPr>
              <w:drawing>
                <wp:anchor distT="114300" distB="114300" distL="114300" distR="114300" simplePos="0" relativeHeight="251661312" behindDoc="0" locked="0" layoutInCell="1" hidden="0" allowOverlap="1">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083998" cy="821556"/>
                          </a:xfrm>
                          <a:prstGeom prst="rect">
                            <a:avLst/>
                          </a:prstGeom>
                          <a:ln/>
                        </pic:spPr>
                      </pic:pic>
                    </a:graphicData>
                  </a:graphic>
                </wp:anchor>
              </w:drawing>
            </w:r>
          </w:p>
          <w:p w:rsidR="00663951" w:rsidRPr="001025CF" w:rsidRDefault="00FB325B">
            <w:pPr>
              <w:widowControl w:val="0"/>
              <w:numPr>
                <w:ilvl w:val="0"/>
                <w:numId w:val="3"/>
              </w:numPr>
              <w:spacing w:line="240" w:lineRule="auto"/>
              <w:rPr>
                <w:b/>
                <w:sz w:val="20"/>
                <w:szCs w:val="20"/>
              </w:rPr>
            </w:pPr>
            <w:r w:rsidRPr="001025CF">
              <w:rPr>
                <w:b/>
                <w:sz w:val="20"/>
                <w:szCs w:val="20"/>
                <w:u w:val="single"/>
              </w:rPr>
              <w:t>Understanding Others and Appreciating Differences:</w:t>
            </w:r>
          </w:p>
          <w:p w:rsidR="00663951" w:rsidRPr="001025CF" w:rsidRDefault="00663951">
            <w:pPr>
              <w:widowControl w:val="0"/>
              <w:spacing w:line="240" w:lineRule="auto"/>
              <w:ind w:left="720"/>
              <w:rPr>
                <w:b/>
                <w:sz w:val="20"/>
                <w:szCs w:val="20"/>
                <w:u w:val="single"/>
              </w:rPr>
            </w:pPr>
          </w:p>
          <w:p w:rsidR="00663951" w:rsidRDefault="00FB325B" w:rsidP="00290E35">
            <w:pPr>
              <w:widowControl w:val="0"/>
              <w:pBdr>
                <w:top w:val="nil"/>
                <w:left w:val="nil"/>
                <w:bottom w:val="nil"/>
                <w:right w:val="nil"/>
                <w:between w:val="nil"/>
              </w:pBdr>
              <w:spacing w:line="240" w:lineRule="auto"/>
              <w:ind w:left="720"/>
              <w:rPr>
                <w:b/>
                <w:color w:val="FF0000"/>
                <w:u w:val="single"/>
              </w:rPr>
            </w:pPr>
            <w:r w:rsidRPr="001025CF">
              <w:rPr>
                <w:sz w:val="20"/>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0">
              <w:r w:rsidRPr="001025CF">
                <w:rPr>
                  <w:color w:val="1155CC"/>
                  <w:sz w:val="20"/>
                  <w:szCs w:val="20"/>
                  <w:u w:val="single"/>
                </w:rPr>
                <w:t>Red cross</w:t>
              </w:r>
            </w:hyperlink>
            <w:r w:rsidRPr="001025CF">
              <w:rPr>
                <w:sz w:val="20"/>
                <w:szCs w:val="20"/>
              </w:rPr>
              <w:t xml:space="preserve">, </w:t>
            </w:r>
            <w:hyperlink r:id="rId21">
              <w:r w:rsidRPr="001025CF">
                <w:rPr>
                  <w:color w:val="1155CC"/>
                  <w:sz w:val="20"/>
                  <w:szCs w:val="20"/>
                  <w:u w:val="single"/>
                </w:rPr>
                <w:t>Christain Aid</w:t>
              </w:r>
            </w:hyperlink>
            <w:r w:rsidRPr="001025CF">
              <w:rPr>
                <w:sz w:val="20"/>
                <w:szCs w:val="20"/>
              </w:rPr>
              <w:t xml:space="preserve">, </w:t>
            </w:r>
            <w:hyperlink r:id="rId22">
              <w:r w:rsidRPr="001025CF">
                <w:rPr>
                  <w:color w:val="1155CC"/>
                  <w:sz w:val="20"/>
                  <w:szCs w:val="20"/>
                  <w:u w:val="single"/>
                </w:rPr>
                <w:t>Islamic Relief</w:t>
              </w:r>
            </w:hyperlink>
            <w:proofErr w:type="gramStart"/>
            <w:r w:rsidR="00290E35" w:rsidRPr="001025CF">
              <w:rPr>
                <w:color w:val="1155CC"/>
                <w:sz w:val="20"/>
                <w:szCs w:val="20"/>
                <w:u w:val="single"/>
              </w:rPr>
              <w:t xml:space="preserve">, </w:t>
            </w:r>
            <w:r w:rsidRPr="001025CF">
              <w:rPr>
                <w:sz w:val="20"/>
                <w:szCs w:val="20"/>
              </w:rPr>
              <w:t xml:space="preserve"> </w:t>
            </w:r>
            <w:proofErr w:type="gramEnd"/>
            <w:hyperlink r:id="rId23" w:history="1">
              <w:proofErr w:type="spellStart"/>
              <w:r w:rsidR="00290E35" w:rsidRPr="001025CF">
                <w:rPr>
                  <w:rStyle w:val="Hyperlink"/>
                  <w:sz w:val="20"/>
                  <w:szCs w:val="20"/>
                </w:rPr>
                <w:t>Cafod</w:t>
              </w:r>
              <w:proofErr w:type="spellEnd"/>
            </w:hyperlink>
            <w:r w:rsidR="00290E35" w:rsidRPr="001025CF">
              <w:rPr>
                <w:sz w:val="20"/>
                <w:szCs w:val="20"/>
              </w:rPr>
              <w:t xml:space="preserve"> </w:t>
            </w:r>
            <w:r w:rsidRPr="001025CF">
              <w:rPr>
                <w:sz w:val="20"/>
                <w:szCs w:val="20"/>
              </w:rPr>
              <w:t>or other charities that are significant to them.</w:t>
            </w:r>
            <w:r>
              <w:rPr>
                <w:sz w:val="20"/>
                <w:szCs w:val="20"/>
              </w:rPr>
              <w:t xml:space="preserve"> </w:t>
            </w:r>
          </w:p>
        </w:tc>
      </w:tr>
    </w:tbl>
    <w:p w:rsidR="00663951" w:rsidRDefault="00663951"/>
    <w:sectPr w:rsidR="00663951" w:rsidSect="001025CF">
      <w:pgSz w:w="11906" w:h="16838"/>
      <w:pgMar w:top="709"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1EDB"/>
    <w:multiLevelType w:val="multilevel"/>
    <w:tmpl w:val="C8CC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591E3B"/>
    <w:multiLevelType w:val="multilevel"/>
    <w:tmpl w:val="0F98A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412E0A"/>
    <w:multiLevelType w:val="multilevel"/>
    <w:tmpl w:val="FAA05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475A3D"/>
    <w:multiLevelType w:val="multilevel"/>
    <w:tmpl w:val="64DCB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572A1A"/>
    <w:multiLevelType w:val="multilevel"/>
    <w:tmpl w:val="D34A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0B0E48"/>
    <w:multiLevelType w:val="multilevel"/>
    <w:tmpl w:val="107CB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157AF7"/>
    <w:multiLevelType w:val="multilevel"/>
    <w:tmpl w:val="62000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95E17D1"/>
    <w:multiLevelType w:val="multilevel"/>
    <w:tmpl w:val="C1B6E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D87A80"/>
    <w:multiLevelType w:val="multilevel"/>
    <w:tmpl w:val="B5EA5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C4103E"/>
    <w:multiLevelType w:val="multilevel"/>
    <w:tmpl w:val="898AF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6"/>
  </w:num>
  <w:num w:numId="4">
    <w:abstractNumId w:val="5"/>
  </w:num>
  <w:num w:numId="5">
    <w:abstractNumId w:val="1"/>
  </w:num>
  <w:num w:numId="6">
    <w:abstractNumId w:val="4"/>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1"/>
    <w:rsid w:val="0000328C"/>
    <w:rsid w:val="001025CF"/>
    <w:rsid w:val="00290E35"/>
    <w:rsid w:val="00663951"/>
    <w:rsid w:val="00891D07"/>
    <w:rsid w:val="00FB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B32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5B"/>
    <w:rPr>
      <w:rFonts w:ascii="Tahoma" w:hAnsi="Tahoma" w:cs="Tahoma"/>
      <w:sz w:val="16"/>
      <w:szCs w:val="16"/>
    </w:rPr>
  </w:style>
  <w:style w:type="character" w:styleId="Hyperlink">
    <w:name w:val="Hyperlink"/>
    <w:basedOn w:val="DefaultParagraphFont"/>
    <w:uiPriority w:val="99"/>
    <w:unhideWhenUsed/>
    <w:rsid w:val="00290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B32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5B"/>
    <w:rPr>
      <w:rFonts w:ascii="Tahoma" w:hAnsi="Tahoma" w:cs="Tahoma"/>
      <w:sz w:val="16"/>
      <w:szCs w:val="16"/>
    </w:rPr>
  </w:style>
  <w:style w:type="character" w:styleId="Hyperlink">
    <w:name w:val="Hyperlink"/>
    <w:basedOn w:val="DefaultParagraphFont"/>
    <w:uiPriority w:val="99"/>
    <w:unhideWhenUsed/>
    <w:rsid w:val="00290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www.youtube.com/watch?v=ncORPosDrjI"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s://www.christianaid.org.uk/" TargetMode="External"/><Relationship Id="rId7" Type="http://schemas.openxmlformats.org/officeDocument/2006/relationships/hyperlink" Target="https://mathsframe.co.uk/en/resources/resource/116/telling-the-time" TargetMode="External"/><Relationship Id="rId12"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redcross.org.uk/"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cafod.org.uk/"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hyperlink" Target="https://authorfy.com/" TargetMode="External"/><Relationship Id="rId22" Type="http://schemas.openxmlformats.org/officeDocument/2006/relationships/hyperlink" Target="https://www.islamic-reli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2020-03-19T20:56:00Z</cp:lastPrinted>
  <dcterms:created xsi:type="dcterms:W3CDTF">2020-03-19T11:08:00Z</dcterms:created>
  <dcterms:modified xsi:type="dcterms:W3CDTF">2020-03-19T20:56:00Z</dcterms:modified>
</cp:coreProperties>
</file>