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2844"/>
        <w:gridCol w:w="2982"/>
        <w:gridCol w:w="2981"/>
        <w:gridCol w:w="2982"/>
      </w:tblGrid>
      <w:tr w:rsidR="00F867DC" w:rsidRPr="00E3339D" w:rsidTr="009D074B">
        <w:trPr>
          <w:cantSplit/>
          <w:trHeight w:val="8495"/>
        </w:trPr>
        <w:tc>
          <w:tcPr>
            <w:tcW w:w="709" w:type="dxa"/>
            <w:tcBorders>
              <w:bottom w:val="single" w:sz="4" w:space="0" w:color="auto"/>
            </w:tcBorders>
            <w:shd w:val="clear" w:color="auto" w:fill="FFFFCC"/>
            <w:textDirection w:val="btLr"/>
          </w:tcPr>
          <w:p w:rsidR="00F867DC" w:rsidRPr="00E3339D" w:rsidRDefault="00F867DC" w:rsidP="00B60A4E">
            <w:pPr>
              <w:ind w:left="113" w:right="113"/>
              <w:jc w:val="center"/>
              <w:rPr>
                <w:rFonts w:cs="Arial"/>
                <w:b/>
                <w:bCs/>
                <w:sz w:val="18"/>
              </w:rPr>
            </w:pPr>
            <w:r w:rsidRPr="00E3339D">
              <w:rPr>
                <w:rFonts w:cs="Arial"/>
                <w:b/>
                <w:bCs/>
                <w:sz w:val="18"/>
              </w:rPr>
              <w:t>Come And</w:t>
            </w:r>
            <w:r w:rsidR="00B60A4E" w:rsidRPr="00E3339D">
              <w:rPr>
                <w:rFonts w:cs="Arial"/>
                <w:b/>
                <w:bCs/>
                <w:sz w:val="18"/>
              </w:rPr>
              <w:t xml:space="preserve"> </w:t>
            </w:r>
            <w:r w:rsidRPr="00E3339D">
              <w:rPr>
                <w:rFonts w:cs="Arial"/>
                <w:b/>
                <w:bCs/>
                <w:sz w:val="18"/>
              </w:rPr>
              <w:t>See</w:t>
            </w:r>
          </w:p>
          <w:p w:rsidR="00F867DC" w:rsidRPr="00E3339D" w:rsidRDefault="00B60A4E" w:rsidP="00C40871">
            <w:pPr>
              <w:ind w:left="113" w:right="113"/>
              <w:jc w:val="center"/>
              <w:rPr>
                <w:rFonts w:cs="Arial"/>
                <w:b/>
                <w:bCs/>
                <w:sz w:val="18"/>
              </w:rPr>
            </w:pPr>
            <w:r w:rsidRPr="00E3339D">
              <w:rPr>
                <w:rFonts w:cs="Arial"/>
                <w:b/>
                <w:bCs/>
                <w:sz w:val="18"/>
              </w:rPr>
              <w:t>Universal Church – God’s People</w:t>
            </w:r>
          </w:p>
        </w:tc>
        <w:tc>
          <w:tcPr>
            <w:tcW w:w="2977" w:type="dxa"/>
            <w:tcBorders>
              <w:bottom w:val="single" w:sz="4" w:space="0" w:color="auto"/>
            </w:tcBorders>
          </w:tcPr>
          <w:p w:rsidR="00BE4E9F" w:rsidRDefault="00487E80" w:rsidP="004A4A85">
            <w:pPr>
              <w:pStyle w:val="NoSpacing"/>
              <w:jc w:val="center"/>
              <w:rPr>
                <w:rFonts w:eastAsiaTheme="minorEastAsia"/>
                <w:b/>
                <w:spacing w:val="-17"/>
                <w:sz w:val="20"/>
                <w:lang w:eastAsia="en-GB"/>
              </w:rPr>
            </w:pPr>
            <w:r w:rsidRPr="00487E80">
              <w:rPr>
                <w:rFonts w:eastAsiaTheme="minorEastAsia"/>
                <w:b/>
                <w:spacing w:val="-17"/>
                <w:sz w:val="20"/>
                <w:lang w:eastAsia="en-GB"/>
              </w:rPr>
              <w:t>An ordinary person showing us what God is like.</w:t>
            </w:r>
          </w:p>
          <w:p w:rsidR="004A4A85" w:rsidRPr="009D074B" w:rsidRDefault="004A4A85" w:rsidP="004A4A85">
            <w:pPr>
              <w:pStyle w:val="NoSpacing"/>
              <w:jc w:val="center"/>
              <w:rPr>
                <w:rFonts w:eastAsiaTheme="minorEastAsia"/>
                <w:b/>
                <w:spacing w:val="-17"/>
                <w:sz w:val="20"/>
                <w:lang w:eastAsia="en-GB"/>
              </w:rPr>
            </w:pPr>
          </w:p>
          <w:p w:rsidR="00487E80" w:rsidRDefault="00487E80" w:rsidP="00F33A7C">
            <w:pPr>
              <w:widowControl w:val="0"/>
              <w:autoSpaceDE w:val="0"/>
              <w:autoSpaceDN w:val="0"/>
              <w:adjustRightInd w:val="0"/>
              <w:spacing w:before="22"/>
              <w:ind w:right="-20"/>
              <w:rPr>
                <w:rFonts w:cs="Arial"/>
                <w:b/>
                <w:color w:val="FF0000"/>
                <w:sz w:val="18"/>
                <w:szCs w:val="18"/>
              </w:rPr>
            </w:pPr>
            <w:r>
              <w:rPr>
                <w:rFonts w:cs="Arial"/>
                <w:b/>
                <w:color w:val="FF0000"/>
                <w:sz w:val="18"/>
                <w:szCs w:val="18"/>
              </w:rPr>
              <w:t>Read</w:t>
            </w:r>
            <w:r w:rsidRPr="00487E80">
              <w:rPr>
                <w:rFonts w:cs="Arial"/>
                <w:b/>
                <w:color w:val="FF0000"/>
                <w:sz w:val="18"/>
                <w:szCs w:val="18"/>
              </w:rPr>
              <w:t xml:space="preserve"> </w:t>
            </w:r>
            <w:proofErr w:type="spellStart"/>
            <w:r w:rsidRPr="00487E80">
              <w:rPr>
                <w:rFonts w:cs="Arial"/>
                <w:b/>
                <w:color w:val="FF0000"/>
                <w:sz w:val="18"/>
                <w:szCs w:val="18"/>
              </w:rPr>
              <w:t>Nitu’s</w:t>
            </w:r>
            <w:proofErr w:type="spellEnd"/>
            <w:r w:rsidRPr="00487E80">
              <w:rPr>
                <w:rFonts w:cs="Arial"/>
                <w:b/>
                <w:color w:val="FF0000"/>
                <w:sz w:val="18"/>
                <w:szCs w:val="18"/>
              </w:rPr>
              <w:t xml:space="preserve"> Story from the CAFOD PowerPoint</w:t>
            </w:r>
          </w:p>
          <w:p w:rsidR="00487E80" w:rsidRDefault="00487E80" w:rsidP="00487E80">
            <w:pPr>
              <w:widowControl w:val="0"/>
              <w:autoSpaceDE w:val="0"/>
              <w:autoSpaceDN w:val="0"/>
              <w:adjustRightInd w:val="0"/>
              <w:spacing w:before="22"/>
              <w:ind w:right="-20"/>
              <w:rPr>
                <w:rFonts w:cs="Arial"/>
                <w:b/>
                <w:color w:val="FF0000"/>
                <w:sz w:val="18"/>
                <w:szCs w:val="18"/>
              </w:rPr>
            </w:pPr>
            <w:r>
              <w:rPr>
                <w:noProof/>
                <w:lang w:eastAsia="en-GB"/>
              </w:rPr>
              <w:drawing>
                <wp:inline distT="0" distB="0" distL="0" distR="0" wp14:anchorId="33D59678" wp14:editId="23FA3F6E">
                  <wp:extent cx="1754372" cy="13710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53270" cy="1370145"/>
                          </a:xfrm>
                          <a:prstGeom prst="rect">
                            <a:avLst/>
                          </a:prstGeom>
                        </pic:spPr>
                      </pic:pic>
                    </a:graphicData>
                  </a:graphic>
                </wp:inline>
              </w:drawing>
            </w:r>
          </w:p>
          <w:p w:rsidR="009D074B" w:rsidRDefault="009D074B" w:rsidP="00487E80">
            <w:pPr>
              <w:tabs>
                <w:tab w:val="left" w:pos="1875"/>
              </w:tabs>
              <w:rPr>
                <w:rFonts w:cs="Arial"/>
                <w:sz w:val="18"/>
                <w:szCs w:val="18"/>
              </w:rPr>
            </w:pPr>
          </w:p>
          <w:p w:rsidR="00487E80" w:rsidRDefault="00A04D4B" w:rsidP="00487E80">
            <w:pPr>
              <w:tabs>
                <w:tab w:val="left" w:pos="1875"/>
              </w:tabs>
              <w:rPr>
                <w:rFonts w:cs="Arial"/>
                <w:sz w:val="18"/>
                <w:szCs w:val="18"/>
              </w:rPr>
            </w:pPr>
            <w:r>
              <w:rPr>
                <w:rFonts w:cs="Arial"/>
                <w:sz w:val="18"/>
                <w:szCs w:val="18"/>
              </w:rPr>
              <w:t xml:space="preserve">Read one  of the Letters Saint Paul sent to his friends* </w:t>
            </w:r>
          </w:p>
          <w:p w:rsidR="00A04D4B" w:rsidRDefault="00A04D4B" w:rsidP="00487E80">
            <w:pPr>
              <w:tabs>
                <w:tab w:val="left" w:pos="1875"/>
              </w:tabs>
              <w:rPr>
                <w:rFonts w:cs="Arial"/>
                <w:b/>
                <w:color w:val="FF0000"/>
                <w:sz w:val="18"/>
                <w:szCs w:val="18"/>
              </w:rPr>
            </w:pPr>
          </w:p>
          <w:p w:rsidR="009D074B" w:rsidRPr="009D074B" w:rsidRDefault="00487E80" w:rsidP="00487E80">
            <w:pPr>
              <w:tabs>
                <w:tab w:val="left" w:pos="1875"/>
              </w:tabs>
              <w:rPr>
                <w:rFonts w:cs="Arial"/>
                <w:b/>
                <w:color w:val="FF0000"/>
                <w:sz w:val="16"/>
                <w:szCs w:val="16"/>
              </w:rPr>
            </w:pPr>
            <w:r w:rsidRPr="00A04D4B">
              <w:rPr>
                <w:rFonts w:cs="Arial"/>
                <w:b/>
                <w:color w:val="FF0000"/>
                <w:sz w:val="16"/>
                <w:szCs w:val="16"/>
              </w:rPr>
              <w:t>Answer Key Questions:</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 xml:space="preserve">What impressed you most about </w:t>
            </w:r>
            <w:proofErr w:type="spellStart"/>
            <w:r w:rsidRPr="00A04D4B">
              <w:rPr>
                <w:rFonts w:cs="Arial"/>
                <w:sz w:val="16"/>
                <w:szCs w:val="16"/>
              </w:rPr>
              <w:t>Nitu</w:t>
            </w:r>
            <w:proofErr w:type="spellEnd"/>
            <w:r w:rsidRPr="00A04D4B">
              <w:rPr>
                <w:rFonts w:cs="Arial"/>
                <w:sz w:val="16"/>
                <w:szCs w:val="16"/>
              </w:rPr>
              <w:t>?</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How does she show what God is like?</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What do you think keeps her cheerful?</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Paul says we are all different. How might people be different from one another?</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Why is it good to be different?</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What is the important message in Paul’s letter?</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What does Paul consider to be important? Would you agree with him?</w:t>
            </w:r>
          </w:p>
          <w:p w:rsidR="00487E80" w:rsidRPr="00A04D4B" w:rsidRDefault="00487E80" w:rsidP="00487E80">
            <w:pPr>
              <w:tabs>
                <w:tab w:val="left" w:pos="1875"/>
              </w:tabs>
              <w:rPr>
                <w:rFonts w:cs="Arial"/>
                <w:sz w:val="16"/>
                <w:szCs w:val="16"/>
              </w:rPr>
            </w:pPr>
            <w:r w:rsidRPr="00A04D4B">
              <w:rPr>
                <w:rFonts w:cs="Arial"/>
                <w:sz w:val="16"/>
                <w:szCs w:val="16"/>
              </w:rPr>
              <w:t xml:space="preserve">Q </w:t>
            </w:r>
            <w:r w:rsidRPr="00A04D4B">
              <w:rPr>
                <w:rFonts w:cs="Arial"/>
                <w:sz w:val="16"/>
                <w:szCs w:val="16"/>
              </w:rPr>
              <w:t>How can you live your daily life really well?</w:t>
            </w:r>
          </w:p>
        </w:tc>
        <w:tc>
          <w:tcPr>
            <w:tcW w:w="2844" w:type="dxa"/>
            <w:tcBorders>
              <w:bottom w:val="single" w:sz="4" w:space="0" w:color="auto"/>
            </w:tcBorders>
          </w:tcPr>
          <w:p w:rsidR="00984034" w:rsidRPr="009D074B" w:rsidRDefault="00984034" w:rsidP="00984034">
            <w:pPr>
              <w:pStyle w:val="NoSpacing"/>
              <w:jc w:val="center"/>
              <w:rPr>
                <w:rFonts w:eastAsiaTheme="minorEastAsia"/>
                <w:b/>
                <w:spacing w:val="-17"/>
                <w:sz w:val="20"/>
                <w:lang w:eastAsia="en-GB"/>
              </w:rPr>
            </w:pPr>
            <w:r w:rsidRPr="00487E80">
              <w:rPr>
                <w:rFonts w:eastAsiaTheme="minorEastAsia"/>
                <w:b/>
                <w:spacing w:val="-17"/>
                <w:sz w:val="20"/>
                <w:lang w:eastAsia="en-GB"/>
              </w:rPr>
              <w:t>An ordinary person showing us what God is like.</w:t>
            </w:r>
          </w:p>
          <w:p w:rsidR="00AF496F" w:rsidRDefault="00AF496F" w:rsidP="00AF496F">
            <w:pPr>
              <w:jc w:val="center"/>
              <w:rPr>
                <w:rFonts w:cs="Arial"/>
                <w:color w:val="FF0000"/>
                <w:sz w:val="20"/>
              </w:rPr>
            </w:pPr>
          </w:p>
          <w:p w:rsidR="009D074B" w:rsidRDefault="009D074B" w:rsidP="009D074B">
            <w:pPr>
              <w:jc w:val="center"/>
              <w:rPr>
                <w:rFonts w:cs="Arial"/>
                <w:b/>
                <w:color w:val="FF0000"/>
                <w:sz w:val="20"/>
              </w:rPr>
            </w:pPr>
            <w:r w:rsidRPr="00E3339D">
              <w:rPr>
                <w:rFonts w:cs="Arial"/>
                <w:b/>
                <w:color w:val="FF0000"/>
                <w:sz w:val="20"/>
              </w:rPr>
              <w:t>Activities(choose one of the following)</w:t>
            </w:r>
          </w:p>
          <w:p w:rsidR="009D074B" w:rsidRPr="009D074B" w:rsidRDefault="009D074B" w:rsidP="009D074B">
            <w:pPr>
              <w:jc w:val="center"/>
              <w:rPr>
                <w:rFonts w:cs="Arial"/>
                <w:b/>
                <w:color w:val="FF0000"/>
                <w:sz w:val="20"/>
              </w:rPr>
            </w:pPr>
          </w:p>
          <w:p w:rsidR="00A04D4B" w:rsidRPr="00BE4E9F" w:rsidRDefault="00A04D4B" w:rsidP="00A04D4B">
            <w:pPr>
              <w:rPr>
                <w:rFonts w:cs="Arial"/>
                <w:sz w:val="18"/>
                <w:szCs w:val="18"/>
              </w:rPr>
            </w:pPr>
            <w:r w:rsidRPr="00BE4E9F">
              <w:rPr>
                <w:rFonts w:cs="Arial"/>
                <w:sz w:val="18"/>
                <w:szCs w:val="18"/>
              </w:rPr>
              <w:t xml:space="preserve">1. </w:t>
            </w:r>
            <w:r w:rsidR="009D074B" w:rsidRPr="00BE4E9F">
              <w:rPr>
                <w:rFonts w:cs="Arial"/>
                <w:sz w:val="18"/>
                <w:szCs w:val="18"/>
              </w:rPr>
              <w:t xml:space="preserve"> Convey the gifts/qualities you</w:t>
            </w:r>
            <w:r w:rsidRPr="00BE4E9F">
              <w:rPr>
                <w:rFonts w:cs="Arial"/>
                <w:sz w:val="18"/>
                <w:szCs w:val="18"/>
              </w:rPr>
              <w:t xml:space="preserve"> have through a piece of writing, music, picture or dance/movement.</w:t>
            </w:r>
          </w:p>
          <w:p w:rsidR="00A04D4B" w:rsidRPr="00BE4E9F" w:rsidRDefault="00A04D4B" w:rsidP="00AF496F">
            <w:pPr>
              <w:jc w:val="center"/>
              <w:rPr>
                <w:rFonts w:cs="Arial"/>
                <w:sz w:val="18"/>
                <w:szCs w:val="18"/>
              </w:rPr>
            </w:pPr>
          </w:p>
          <w:p w:rsidR="004A4A85" w:rsidRDefault="00A04D4B" w:rsidP="005D4055">
            <w:pPr>
              <w:widowControl w:val="0"/>
              <w:autoSpaceDE w:val="0"/>
              <w:autoSpaceDN w:val="0"/>
              <w:adjustRightInd w:val="0"/>
              <w:spacing w:before="29"/>
              <w:ind w:right="-20"/>
              <w:rPr>
                <w:noProof/>
                <w:sz w:val="18"/>
                <w:szCs w:val="18"/>
                <w:lang w:eastAsia="en-GB"/>
              </w:rPr>
            </w:pPr>
            <w:r w:rsidRPr="00BE4E9F">
              <w:rPr>
                <w:noProof/>
                <w:sz w:val="18"/>
                <w:szCs w:val="18"/>
                <w:lang w:eastAsia="en-GB"/>
              </w:rPr>
              <w:t xml:space="preserve">2. </w:t>
            </w:r>
            <w:r w:rsidR="009D074B" w:rsidRPr="00BE4E9F">
              <w:rPr>
                <w:noProof/>
                <w:sz w:val="18"/>
                <w:szCs w:val="18"/>
                <w:lang w:eastAsia="en-GB"/>
              </w:rPr>
              <w:t xml:space="preserve">Discuss with a sibling/parent the different </w:t>
            </w:r>
            <w:r w:rsidRPr="00BE4E9F">
              <w:rPr>
                <w:noProof/>
                <w:sz w:val="18"/>
                <w:szCs w:val="18"/>
                <w:lang w:eastAsia="en-GB"/>
              </w:rPr>
              <w:t xml:space="preserve">gifts the other person or people have (for example, they may be good at maths; can play the recorder; listen to others; can offer good advice; can write interesting stories etc.) Create a mind map of ‘Our Gifts’ How can these gifts be used to help others in our school, our local area and our sisters and brothers around the world?  </w:t>
            </w:r>
          </w:p>
          <w:p w:rsidR="00A04D4B" w:rsidRPr="00BE4E9F" w:rsidRDefault="00A04D4B" w:rsidP="005D4055">
            <w:pPr>
              <w:widowControl w:val="0"/>
              <w:autoSpaceDE w:val="0"/>
              <w:autoSpaceDN w:val="0"/>
              <w:adjustRightInd w:val="0"/>
              <w:spacing w:before="29"/>
              <w:ind w:right="-20"/>
              <w:rPr>
                <w:noProof/>
                <w:sz w:val="18"/>
                <w:szCs w:val="18"/>
                <w:lang w:eastAsia="en-GB"/>
              </w:rPr>
            </w:pPr>
            <w:r w:rsidRPr="00BE4E9F">
              <w:rPr>
                <w:noProof/>
                <w:sz w:val="18"/>
                <w:szCs w:val="18"/>
                <w:lang w:eastAsia="en-GB"/>
              </w:rPr>
              <w:t>How does this show us what God is like?</w:t>
            </w:r>
          </w:p>
          <w:p w:rsidR="004A4A85" w:rsidRDefault="004A4A85" w:rsidP="009D074B">
            <w:pPr>
              <w:widowControl w:val="0"/>
              <w:autoSpaceDE w:val="0"/>
              <w:autoSpaceDN w:val="0"/>
              <w:adjustRightInd w:val="0"/>
              <w:spacing w:before="29"/>
              <w:ind w:right="-20"/>
              <w:jc w:val="center"/>
              <w:rPr>
                <w:rFonts w:cs="Arial"/>
                <w:b/>
                <w:color w:val="FF0000"/>
                <w:sz w:val="16"/>
                <w:szCs w:val="16"/>
              </w:rPr>
            </w:pPr>
          </w:p>
          <w:p w:rsidR="00E3339D" w:rsidRPr="004A4A85" w:rsidRDefault="00E3339D" w:rsidP="009D074B">
            <w:pPr>
              <w:widowControl w:val="0"/>
              <w:autoSpaceDE w:val="0"/>
              <w:autoSpaceDN w:val="0"/>
              <w:adjustRightInd w:val="0"/>
              <w:spacing w:before="29"/>
              <w:ind w:right="-20"/>
              <w:jc w:val="center"/>
              <w:rPr>
                <w:rFonts w:cs="Arial"/>
                <w:b/>
                <w:color w:val="7030A0"/>
                <w:sz w:val="18"/>
                <w:szCs w:val="18"/>
              </w:rPr>
            </w:pPr>
            <w:r w:rsidRPr="004A4A85">
              <w:rPr>
                <w:rFonts w:cs="Arial"/>
                <w:b/>
                <w:color w:val="FF0000"/>
                <w:sz w:val="18"/>
                <w:szCs w:val="18"/>
              </w:rPr>
              <w:t>Key words:</w:t>
            </w:r>
            <w:r w:rsidRPr="004A4A85">
              <w:rPr>
                <w:b/>
                <w:sz w:val="18"/>
                <w:szCs w:val="18"/>
              </w:rPr>
              <w:t xml:space="preserve"> </w:t>
            </w:r>
            <w:r w:rsidRPr="004A4A85">
              <w:rPr>
                <w:rFonts w:cs="Arial"/>
                <w:b/>
                <w:color w:val="FF0000"/>
                <w:sz w:val="18"/>
                <w:szCs w:val="18"/>
              </w:rPr>
              <w:t>ordinary, extraordinary, admire, saint, martyr,  Communion of Saints, peace, justice</w:t>
            </w:r>
          </w:p>
        </w:tc>
        <w:tc>
          <w:tcPr>
            <w:tcW w:w="2982" w:type="dxa"/>
            <w:tcBorders>
              <w:bottom w:val="single" w:sz="4" w:space="0" w:color="auto"/>
            </w:tcBorders>
          </w:tcPr>
          <w:p w:rsidR="009D074B" w:rsidRPr="009D074B" w:rsidRDefault="009D074B" w:rsidP="009D074B">
            <w:pPr>
              <w:jc w:val="center"/>
              <w:rPr>
                <w:rFonts w:cs="Arial"/>
                <w:b/>
                <w:sz w:val="20"/>
                <w:lang w:eastAsia="en-GB"/>
              </w:rPr>
            </w:pPr>
            <w:r w:rsidRPr="009D074B">
              <w:rPr>
                <w:rFonts w:cs="Arial"/>
                <w:b/>
                <w:sz w:val="20"/>
                <w:lang w:eastAsia="en-GB"/>
              </w:rPr>
              <w:t xml:space="preserve">Saint Teresa </w:t>
            </w:r>
            <w:r w:rsidR="004A4A85">
              <w:rPr>
                <w:rFonts w:cs="Arial"/>
                <w:b/>
                <w:sz w:val="20"/>
                <w:lang w:eastAsia="en-GB"/>
              </w:rPr>
              <w:t xml:space="preserve">of </w:t>
            </w:r>
            <w:r w:rsidR="004A4A85" w:rsidRPr="004A4A85">
              <w:rPr>
                <w:rFonts w:cs="Arial"/>
                <w:b/>
                <w:sz w:val="20"/>
                <w:lang w:eastAsia="en-GB"/>
              </w:rPr>
              <w:t>Kolkata (Calcutta )</w:t>
            </w:r>
          </w:p>
          <w:p w:rsidR="00524D28" w:rsidRDefault="009D074B" w:rsidP="009D074B">
            <w:pPr>
              <w:jc w:val="center"/>
              <w:rPr>
                <w:rFonts w:cs="Arial"/>
                <w:b/>
                <w:sz w:val="20"/>
                <w:lang w:eastAsia="en-GB"/>
              </w:rPr>
            </w:pPr>
            <w:proofErr w:type="gramStart"/>
            <w:r w:rsidRPr="009D074B">
              <w:rPr>
                <w:rFonts w:cs="Arial"/>
                <w:b/>
                <w:sz w:val="20"/>
                <w:lang w:eastAsia="en-GB"/>
              </w:rPr>
              <w:t>living</w:t>
            </w:r>
            <w:proofErr w:type="gramEnd"/>
            <w:r w:rsidRPr="009D074B">
              <w:rPr>
                <w:rFonts w:cs="Arial"/>
                <w:b/>
                <w:sz w:val="20"/>
                <w:lang w:eastAsia="en-GB"/>
              </w:rPr>
              <w:t xml:space="preserve"> out what she believed.</w:t>
            </w:r>
          </w:p>
          <w:p w:rsidR="009D074B" w:rsidRDefault="009D074B" w:rsidP="009D074B">
            <w:pPr>
              <w:jc w:val="center"/>
              <w:rPr>
                <w:rFonts w:cs="Arial"/>
                <w:b/>
                <w:sz w:val="20"/>
                <w:lang w:eastAsia="en-GB"/>
              </w:rPr>
            </w:pPr>
          </w:p>
          <w:p w:rsidR="009D074B" w:rsidRPr="004A4A85" w:rsidRDefault="009D074B" w:rsidP="009D074B">
            <w:pPr>
              <w:spacing w:after="200" w:line="276" w:lineRule="auto"/>
              <w:rPr>
                <w:rFonts w:eastAsiaTheme="minorHAnsi" w:cstheme="minorBidi"/>
                <w:sz w:val="16"/>
                <w:szCs w:val="16"/>
              </w:rPr>
            </w:pPr>
            <w:r w:rsidRPr="009D074B">
              <w:rPr>
                <w:rFonts w:eastAsiaTheme="minorHAnsi" w:cstheme="minorBidi"/>
                <w:sz w:val="16"/>
                <w:szCs w:val="16"/>
              </w:rPr>
              <w:t>Read the stor</w:t>
            </w:r>
            <w:r w:rsidRPr="004A4A85">
              <w:rPr>
                <w:rFonts w:eastAsiaTheme="minorHAnsi" w:cstheme="minorBidi"/>
                <w:sz w:val="16"/>
                <w:szCs w:val="16"/>
              </w:rPr>
              <w:t>y of Blessed Teresa of Kolkata</w:t>
            </w:r>
            <w:r w:rsidR="00984034" w:rsidRPr="004A4A85">
              <w:rPr>
                <w:rFonts w:eastAsiaTheme="minorHAnsi" w:cstheme="minorBidi"/>
                <w:sz w:val="16"/>
                <w:szCs w:val="16"/>
              </w:rPr>
              <w:t>*</w:t>
            </w:r>
            <w:r w:rsidRPr="004A4A85">
              <w:rPr>
                <w:rFonts w:eastAsiaTheme="minorHAnsi" w:cstheme="minorBidi"/>
                <w:sz w:val="16"/>
                <w:szCs w:val="16"/>
              </w:rPr>
              <w:t>.</w:t>
            </w:r>
            <w:r w:rsidR="004A4A85">
              <w:rPr>
                <w:rFonts w:eastAsiaTheme="minorHAnsi" w:cstheme="minorBidi"/>
                <w:sz w:val="16"/>
                <w:szCs w:val="16"/>
              </w:rPr>
              <w:t xml:space="preserve"> </w:t>
            </w:r>
            <w:r w:rsidRPr="00BE4E9F">
              <w:rPr>
                <w:rFonts w:eastAsiaTheme="minorHAnsi" w:cstheme="minorBidi"/>
                <w:sz w:val="16"/>
                <w:szCs w:val="16"/>
              </w:rPr>
              <w:t>In 2003 Pope John Paul II announced the first step to Mother Teresa being named by the church as a saint. She is beatified; this means that she is now called Blessed Teresa of Calcutta</w:t>
            </w:r>
            <w:r w:rsidRPr="009D074B">
              <w:rPr>
                <w:rFonts w:eastAsiaTheme="minorHAnsi" w:cstheme="minorBidi"/>
                <w:sz w:val="18"/>
                <w:szCs w:val="18"/>
              </w:rPr>
              <w:t>.</w:t>
            </w:r>
          </w:p>
          <w:p w:rsidR="00524D28" w:rsidRDefault="009D074B" w:rsidP="00621095">
            <w:pPr>
              <w:jc w:val="center"/>
              <w:rPr>
                <w:rFonts w:cs="Arial"/>
                <w:b/>
                <w:color w:val="FF0000"/>
                <w:sz w:val="18"/>
                <w:szCs w:val="18"/>
                <w:lang w:eastAsia="en-GB"/>
              </w:rPr>
            </w:pPr>
            <w:r w:rsidRPr="009D074B">
              <w:rPr>
                <w:rFonts w:cs="Arial"/>
                <w:b/>
                <w:color w:val="FF0000"/>
                <w:sz w:val="18"/>
                <w:szCs w:val="18"/>
                <w:lang w:eastAsia="en-GB"/>
              </w:rPr>
              <w:t>Answer Key Questions:</w:t>
            </w:r>
          </w:p>
          <w:p w:rsidR="009D074B" w:rsidRPr="009D074B" w:rsidRDefault="009D074B" w:rsidP="00621095">
            <w:pPr>
              <w:jc w:val="center"/>
              <w:rPr>
                <w:rFonts w:cs="Arial"/>
                <w:b/>
                <w:color w:val="FF0000"/>
                <w:sz w:val="18"/>
                <w:szCs w:val="18"/>
                <w:lang w:eastAsia="en-GB"/>
              </w:rPr>
            </w:pPr>
          </w:p>
          <w:p w:rsidR="009D074B" w:rsidRPr="009D074B" w:rsidRDefault="009D074B" w:rsidP="009D074B">
            <w:pPr>
              <w:rPr>
                <w:rFonts w:cs="Arial"/>
                <w:sz w:val="16"/>
                <w:szCs w:val="16"/>
              </w:rPr>
            </w:pPr>
            <w:r w:rsidRPr="009D074B">
              <w:rPr>
                <w:rFonts w:cs="Arial"/>
                <w:sz w:val="16"/>
                <w:szCs w:val="16"/>
              </w:rPr>
              <w:t xml:space="preserve">Q </w:t>
            </w:r>
            <w:r w:rsidRPr="009D074B">
              <w:rPr>
                <w:rFonts w:cs="Arial"/>
                <w:sz w:val="16"/>
                <w:szCs w:val="16"/>
              </w:rPr>
              <w:t>It was hard for Agnes to leave her home and family. Have you ever done anything that was a sacrifice for you, which means giving up something special for a good cause?</w:t>
            </w:r>
          </w:p>
          <w:p w:rsidR="009D074B" w:rsidRPr="009D074B" w:rsidRDefault="009D074B" w:rsidP="009D074B">
            <w:pPr>
              <w:rPr>
                <w:rFonts w:cs="Arial"/>
                <w:sz w:val="16"/>
                <w:szCs w:val="16"/>
              </w:rPr>
            </w:pPr>
            <w:r w:rsidRPr="009D074B">
              <w:rPr>
                <w:rFonts w:cs="Arial"/>
                <w:sz w:val="16"/>
                <w:szCs w:val="16"/>
              </w:rPr>
              <w:t>What was it?</w:t>
            </w:r>
          </w:p>
          <w:p w:rsidR="009D074B" w:rsidRPr="009D074B" w:rsidRDefault="009D074B" w:rsidP="009D074B">
            <w:pPr>
              <w:rPr>
                <w:rFonts w:cs="Arial"/>
                <w:sz w:val="16"/>
                <w:szCs w:val="16"/>
              </w:rPr>
            </w:pPr>
            <w:r w:rsidRPr="009D074B">
              <w:rPr>
                <w:rFonts w:cs="Arial"/>
                <w:sz w:val="16"/>
                <w:szCs w:val="16"/>
              </w:rPr>
              <w:t>How did you feel?</w:t>
            </w:r>
          </w:p>
          <w:p w:rsidR="009D074B" w:rsidRPr="009D074B" w:rsidRDefault="009D074B" w:rsidP="009D074B">
            <w:pPr>
              <w:rPr>
                <w:rFonts w:cs="Arial"/>
                <w:sz w:val="16"/>
                <w:szCs w:val="16"/>
              </w:rPr>
            </w:pPr>
            <w:r w:rsidRPr="009D074B">
              <w:rPr>
                <w:rFonts w:cs="Arial"/>
                <w:sz w:val="16"/>
                <w:szCs w:val="16"/>
              </w:rPr>
              <w:t>How do you know it was right?</w:t>
            </w:r>
          </w:p>
          <w:p w:rsidR="009D074B" w:rsidRPr="009D074B" w:rsidRDefault="009D074B" w:rsidP="009D074B">
            <w:pPr>
              <w:rPr>
                <w:rFonts w:cs="Arial"/>
                <w:sz w:val="16"/>
                <w:szCs w:val="16"/>
              </w:rPr>
            </w:pPr>
            <w:r w:rsidRPr="009D074B">
              <w:rPr>
                <w:rFonts w:cs="Arial"/>
                <w:sz w:val="16"/>
                <w:szCs w:val="16"/>
              </w:rPr>
              <w:t>How do you think other people felt when you made this sacrifice?</w:t>
            </w:r>
          </w:p>
          <w:p w:rsidR="009D074B" w:rsidRPr="009D074B" w:rsidRDefault="009D074B" w:rsidP="009D074B">
            <w:pPr>
              <w:rPr>
                <w:rFonts w:cs="Arial"/>
                <w:sz w:val="16"/>
                <w:szCs w:val="16"/>
              </w:rPr>
            </w:pPr>
            <w:r w:rsidRPr="009D074B">
              <w:rPr>
                <w:rFonts w:cs="Arial"/>
                <w:sz w:val="16"/>
                <w:szCs w:val="16"/>
              </w:rPr>
              <w:t xml:space="preserve">Q </w:t>
            </w:r>
            <w:r w:rsidRPr="009D074B">
              <w:rPr>
                <w:rFonts w:cs="Arial"/>
                <w:sz w:val="16"/>
                <w:szCs w:val="16"/>
              </w:rPr>
              <w:t>What do you think of Blessed Teresa’s attitude to those who criticised her?</w:t>
            </w:r>
          </w:p>
          <w:p w:rsidR="009D074B" w:rsidRPr="009D074B" w:rsidRDefault="009D074B" w:rsidP="009D074B">
            <w:pPr>
              <w:rPr>
                <w:rFonts w:cs="Arial"/>
                <w:sz w:val="16"/>
                <w:szCs w:val="16"/>
              </w:rPr>
            </w:pPr>
            <w:r w:rsidRPr="009D074B">
              <w:rPr>
                <w:rFonts w:cs="Arial"/>
                <w:sz w:val="16"/>
                <w:szCs w:val="16"/>
              </w:rPr>
              <w:t xml:space="preserve">Q </w:t>
            </w:r>
            <w:r w:rsidRPr="009D074B">
              <w:rPr>
                <w:rFonts w:cs="Arial"/>
                <w:sz w:val="16"/>
                <w:szCs w:val="16"/>
              </w:rPr>
              <w:t>What do you usually do when anyone criticises you?</w:t>
            </w:r>
          </w:p>
          <w:p w:rsidR="009D074B" w:rsidRPr="009D074B" w:rsidRDefault="009D074B" w:rsidP="009D074B">
            <w:pPr>
              <w:rPr>
                <w:rFonts w:cs="Arial"/>
                <w:sz w:val="16"/>
                <w:szCs w:val="16"/>
              </w:rPr>
            </w:pPr>
            <w:r w:rsidRPr="009D074B">
              <w:rPr>
                <w:rFonts w:cs="Arial"/>
                <w:sz w:val="16"/>
                <w:szCs w:val="16"/>
              </w:rPr>
              <w:t xml:space="preserve">Q </w:t>
            </w:r>
            <w:r w:rsidRPr="009D074B">
              <w:rPr>
                <w:rFonts w:cs="Arial"/>
                <w:sz w:val="16"/>
                <w:szCs w:val="16"/>
              </w:rPr>
              <w:t>Describe Blessed Teresa’s qualities.</w:t>
            </w:r>
          </w:p>
          <w:p w:rsidR="00524D28" w:rsidRPr="00E3339D" w:rsidRDefault="009D074B" w:rsidP="009D074B">
            <w:pPr>
              <w:rPr>
                <w:rFonts w:cs="Arial"/>
                <w:sz w:val="20"/>
              </w:rPr>
            </w:pPr>
            <w:r w:rsidRPr="009D074B">
              <w:rPr>
                <w:rFonts w:cs="Arial"/>
                <w:sz w:val="16"/>
                <w:szCs w:val="16"/>
              </w:rPr>
              <w:t xml:space="preserve">Q </w:t>
            </w:r>
            <w:r w:rsidRPr="009D074B">
              <w:rPr>
                <w:rFonts w:cs="Arial"/>
                <w:sz w:val="16"/>
                <w:szCs w:val="16"/>
              </w:rPr>
              <w:t>How can you show these qualities in your life?</w:t>
            </w:r>
          </w:p>
        </w:tc>
        <w:tc>
          <w:tcPr>
            <w:tcW w:w="2981" w:type="dxa"/>
            <w:tcBorders>
              <w:bottom w:val="single" w:sz="4" w:space="0" w:color="auto"/>
            </w:tcBorders>
          </w:tcPr>
          <w:p w:rsidR="00984034" w:rsidRPr="009D074B" w:rsidRDefault="00984034" w:rsidP="00984034">
            <w:pPr>
              <w:jc w:val="center"/>
              <w:rPr>
                <w:rFonts w:cs="Arial"/>
                <w:b/>
                <w:sz w:val="20"/>
                <w:lang w:eastAsia="en-GB"/>
              </w:rPr>
            </w:pPr>
            <w:r w:rsidRPr="009D074B">
              <w:rPr>
                <w:rFonts w:cs="Arial"/>
                <w:b/>
                <w:sz w:val="20"/>
                <w:lang w:eastAsia="en-GB"/>
              </w:rPr>
              <w:t xml:space="preserve">Saint Teresa </w:t>
            </w:r>
            <w:r w:rsidR="004A4A85">
              <w:rPr>
                <w:rFonts w:cs="Arial"/>
                <w:b/>
                <w:sz w:val="20"/>
                <w:lang w:eastAsia="en-GB"/>
              </w:rPr>
              <w:t xml:space="preserve">of </w:t>
            </w:r>
            <w:r w:rsidR="004A4A85" w:rsidRPr="004A4A85">
              <w:rPr>
                <w:rFonts w:cs="Arial"/>
                <w:b/>
                <w:sz w:val="20"/>
                <w:lang w:eastAsia="en-GB"/>
              </w:rPr>
              <w:t>Kolkata (Calcutta )</w:t>
            </w:r>
          </w:p>
          <w:p w:rsidR="00984034" w:rsidRDefault="00984034" w:rsidP="00984034">
            <w:pPr>
              <w:jc w:val="center"/>
              <w:rPr>
                <w:rFonts w:cs="Arial"/>
                <w:b/>
                <w:sz w:val="20"/>
                <w:lang w:eastAsia="en-GB"/>
              </w:rPr>
            </w:pPr>
            <w:proofErr w:type="gramStart"/>
            <w:r w:rsidRPr="009D074B">
              <w:rPr>
                <w:rFonts w:cs="Arial"/>
                <w:b/>
                <w:sz w:val="20"/>
                <w:lang w:eastAsia="en-GB"/>
              </w:rPr>
              <w:t>living</w:t>
            </w:r>
            <w:proofErr w:type="gramEnd"/>
            <w:r w:rsidRPr="009D074B">
              <w:rPr>
                <w:rFonts w:cs="Arial"/>
                <w:b/>
                <w:sz w:val="20"/>
                <w:lang w:eastAsia="en-GB"/>
              </w:rPr>
              <w:t xml:space="preserve"> out what she believed.</w:t>
            </w:r>
          </w:p>
          <w:p w:rsidR="00E3339D" w:rsidRDefault="00E3339D" w:rsidP="004863BC">
            <w:pPr>
              <w:jc w:val="center"/>
              <w:rPr>
                <w:rFonts w:cs="Arial"/>
                <w:color w:val="FF0000"/>
                <w:sz w:val="20"/>
              </w:rPr>
            </w:pPr>
          </w:p>
          <w:p w:rsidR="004863BC" w:rsidRDefault="00D662BE" w:rsidP="004863BC">
            <w:pPr>
              <w:jc w:val="center"/>
              <w:rPr>
                <w:rFonts w:cs="Arial"/>
                <w:b/>
                <w:color w:val="FF0000"/>
                <w:sz w:val="20"/>
              </w:rPr>
            </w:pPr>
            <w:r w:rsidRPr="00E3339D">
              <w:rPr>
                <w:rFonts w:cs="Arial"/>
                <w:b/>
                <w:color w:val="FF0000"/>
                <w:sz w:val="20"/>
              </w:rPr>
              <w:t>Activities(choose one of the following)</w:t>
            </w:r>
          </w:p>
          <w:p w:rsidR="00984034" w:rsidRDefault="00984034" w:rsidP="004863BC">
            <w:pPr>
              <w:jc w:val="center"/>
              <w:rPr>
                <w:rFonts w:cs="Arial"/>
                <w:b/>
                <w:color w:val="FF0000"/>
                <w:sz w:val="20"/>
              </w:rPr>
            </w:pPr>
          </w:p>
          <w:p w:rsidR="00984034" w:rsidRPr="00984034" w:rsidRDefault="00984034" w:rsidP="00984034">
            <w:pPr>
              <w:rPr>
                <w:sz w:val="16"/>
                <w:szCs w:val="16"/>
              </w:rPr>
            </w:pPr>
            <w:r w:rsidRPr="00984034">
              <w:rPr>
                <w:sz w:val="16"/>
                <w:szCs w:val="16"/>
              </w:rPr>
              <w:t>1.</w:t>
            </w:r>
            <w:r>
              <w:rPr>
                <w:sz w:val="16"/>
                <w:szCs w:val="16"/>
              </w:rPr>
              <w:t xml:space="preserve"> </w:t>
            </w:r>
            <w:r w:rsidRPr="00984034">
              <w:rPr>
                <w:sz w:val="16"/>
                <w:szCs w:val="16"/>
              </w:rPr>
              <w:t>Look at the CAFOD website (cafod.org.uk/</w:t>
            </w:r>
            <w:proofErr w:type="spellStart"/>
            <w:r w:rsidRPr="00984034">
              <w:rPr>
                <w:sz w:val="16"/>
                <w:szCs w:val="16"/>
              </w:rPr>
              <w:t>comeandsee</w:t>
            </w:r>
            <w:proofErr w:type="spellEnd"/>
            <w:r w:rsidRPr="00984034">
              <w:rPr>
                <w:sz w:val="16"/>
                <w:szCs w:val="16"/>
              </w:rPr>
              <w:t>) to find out more information about the latest emergencies that CAFOD is supporting. Why is CAFOD involved in emergency work? Discuss how your school could help. Design an action plan</w:t>
            </w:r>
            <w:r w:rsidR="004A4A85">
              <w:rPr>
                <w:sz w:val="16"/>
                <w:szCs w:val="16"/>
              </w:rPr>
              <w:t>/mind map</w:t>
            </w:r>
            <w:r w:rsidRPr="00984034">
              <w:rPr>
                <w:sz w:val="16"/>
                <w:szCs w:val="16"/>
              </w:rPr>
              <w:t xml:space="preserve"> for the school to b</w:t>
            </w:r>
            <w:r>
              <w:rPr>
                <w:sz w:val="16"/>
                <w:szCs w:val="16"/>
              </w:rPr>
              <w:t xml:space="preserve">e shared with your teacher </w:t>
            </w:r>
            <w:r w:rsidRPr="00984034">
              <w:rPr>
                <w:sz w:val="16"/>
                <w:szCs w:val="16"/>
              </w:rPr>
              <w:t>explaining why you think your school should support CAFOD’s emergency work, referring to Christian values, Paul’s advice and the example of Blessed Teresa.</w:t>
            </w:r>
            <w:r w:rsidR="004A4A85">
              <w:rPr>
                <w:sz w:val="16"/>
                <w:szCs w:val="16"/>
              </w:rPr>
              <w:t xml:space="preserve"> (You could put this on Twitter)</w:t>
            </w:r>
          </w:p>
          <w:p w:rsidR="00984034" w:rsidRPr="00984034" w:rsidRDefault="00984034" w:rsidP="00984034">
            <w:pPr>
              <w:rPr>
                <w:sz w:val="16"/>
                <w:szCs w:val="16"/>
              </w:rPr>
            </w:pPr>
            <w:r>
              <w:rPr>
                <w:sz w:val="16"/>
                <w:szCs w:val="16"/>
              </w:rPr>
              <w:t xml:space="preserve">2 Write about Saint Teresa, write. </w:t>
            </w:r>
            <w:r w:rsidRPr="00984034">
              <w:rPr>
                <w:sz w:val="16"/>
                <w:szCs w:val="16"/>
              </w:rPr>
              <w:t>about why she acted as she did and the effects of her actions on others.</w:t>
            </w:r>
          </w:p>
          <w:p w:rsidR="00984034" w:rsidRPr="00984034" w:rsidRDefault="00984034" w:rsidP="004863BC">
            <w:pPr>
              <w:jc w:val="center"/>
              <w:rPr>
                <w:rFonts w:cs="Arial"/>
                <w:b/>
                <w:color w:val="FF0000"/>
                <w:sz w:val="16"/>
                <w:szCs w:val="16"/>
              </w:rPr>
            </w:pPr>
          </w:p>
          <w:p w:rsidR="00BE4E9F" w:rsidRDefault="00BE4E9F" w:rsidP="00BE4E9F">
            <w:pPr>
              <w:widowControl w:val="0"/>
              <w:autoSpaceDE w:val="0"/>
              <w:autoSpaceDN w:val="0"/>
              <w:adjustRightInd w:val="0"/>
              <w:spacing w:before="29"/>
              <w:ind w:right="-20"/>
              <w:jc w:val="center"/>
              <w:rPr>
                <w:rFonts w:cs="Arial"/>
                <w:b/>
                <w:color w:val="7030A0"/>
                <w:sz w:val="16"/>
                <w:szCs w:val="16"/>
              </w:rPr>
            </w:pPr>
            <w:r w:rsidRPr="009D074B">
              <w:rPr>
                <w:rFonts w:cs="Arial"/>
                <w:b/>
                <w:color w:val="7030A0"/>
                <w:sz w:val="16"/>
                <w:szCs w:val="16"/>
              </w:rPr>
              <w:t>Please send photos/pictures of any Come and See work about God’s People, by tweeting pictures on the school Twitter with #CAFOD Thank you.</w:t>
            </w:r>
          </w:p>
          <w:p w:rsidR="00524D28" w:rsidRPr="00E3339D" w:rsidRDefault="00524D28" w:rsidP="00524D28">
            <w:pPr>
              <w:jc w:val="center"/>
              <w:rPr>
                <w:rFonts w:cs="Arial"/>
                <w:b/>
                <w:sz w:val="20"/>
              </w:rPr>
            </w:pPr>
          </w:p>
          <w:p w:rsidR="000B0F37" w:rsidRPr="00E3339D" w:rsidRDefault="000B0F37" w:rsidP="004863BC">
            <w:pPr>
              <w:jc w:val="center"/>
              <w:rPr>
                <w:rFonts w:cs="Arial"/>
                <w:sz w:val="20"/>
              </w:rPr>
            </w:pPr>
          </w:p>
          <w:p w:rsidR="00791A05" w:rsidRPr="00E3339D" w:rsidRDefault="00791A05" w:rsidP="00984034">
            <w:pPr>
              <w:rPr>
                <w:rFonts w:cs="Arial"/>
                <w:b/>
                <w:sz w:val="20"/>
              </w:rPr>
            </w:pPr>
          </w:p>
        </w:tc>
        <w:tc>
          <w:tcPr>
            <w:tcW w:w="2982" w:type="dxa"/>
            <w:tcBorders>
              <w:bottom w:val="single" w:sz="4" w:space="0" w:color="auto"/>
            </w:tcBorders>
            <w:shd w:val="clear" w:color="auto" w:fill="auto"/>
          </w:tcPr>
          <w:p w:rsidR="00984034" w:rsidRPr="00984034" w:rsidRDefault="00984034" w:rsidP="00984034">
            <w:pPr>
              <w:jc w:val="center"/>
              <w:rPr>
                <w:rFonts w:cs="Arial"/>
                <w:b/>
                <w:sz w:val="20"/>
              </w:rPr>
            </w:pPr>
            <w:r w:rsidRPr="00984034">
              <w:rPr>
                <w:rFonts w:cs="Arial"/>
                <w:b/>
                <w:sz w:val="20"/>
              </w:rPr>
              <w:t>Martin Luther King –</w:t>
            </w:r>
          </w:p>
          <w:p w:rsidR="00F867DC" w:rsidRDefault="00984034" w:rsidP="00984034">
            <w:pPr>
              <w:jc w:val="center"/>
              <w:rPr>
                <w:rFonts w:cs="Arial"/>
                <w:b/>
                <w:sz w:val="20"/>
              </w:rPr>
            </w:pPr>
            <w:proofErr w:type="gramStart"/>
            <w:r w:rsidRPr="00984034">
              <w:rPr>
                <w:rFonts w:cs="Arial"/>
                <w:b/>
                <w:sz w:val="20"/>
              </w:rPr>
              <w:t>showing</w:t>
            </w:r>
            <w:proofErr w:type="gramEnd"/>
            <w:r w:rsidRPr="00984034">
              <w:rPr>
                <w:rFonts w:cs="Arial"/>
                <w:b/>
                <w:sz w:val="20"/>
              </w:rPr>
              <w:t xml:space="preserve"> the love of Jesus in his life and actions.</w:t>
            </w:r>
          </w:p>
          <w:p w:rsidR="00984034" w:rsidRDefault="00984034" w:rsidP="00984034">
            <w:pPr>
              <w:jc w:val="center"/>
              <w:rPr>
                <w:rFonts w:cs="Arial"/>
                <w:b/>
                <w:sz w:val="20"/>
              </w:rPr>
            </w:pPr>
          </w:p>
          <w:p w:rsidR="00BE4E9F" w:rsidRPr="00BE4E9F" w:rsidRDefault="00BE4E9F" w:rsidP="00BE4E9F">
            <w:pPr>
              <w:jc w:val="center"/>
              <w:rPr>
                <w:sz w:val="18"/>
                <w:szCs w:val="18"/>
              </w:rPr>
            </w:pPr>
            <w:r w:rsidRPr="00BE4E9F">
              <w:rPr>
                <w:sz w:val="18"/>
                <w:szCs w:val="18"/>
              </w:rPr>
              <w:t>Read the story of Martin Luther King.</w:t>
            </w:r>
            <w:r>
              <w:rPr>
                <w:sz w:val="18"/>
                <w:szCs w:val="18"/>
              </w:rPr>
              <w:t>*</w:t>
            </w:r>
          </w:p>
          <w:p w:rsidR="00BE4E9F" w:rsidRDefault="00BE4E9F" w:rsidP="004A4A85">
            <w:pPr>
              <w:rPr>
                <w:rFonts w:cs="Arial"/>
                <w:b/>
                <w:sz w:val="20"/>
              </w:rPr>
            </w:pPr>
          </w:p>
          <w:p w:rsidR="00BE4E9F" w:rsidRPr="00BE4E9F" w:rsidRDefault="00BE4E9F" w:rsidP="00BE4E9F">
            <w:pPr>
              <w:rPr>
                <w:rFonts w:cs="Arial"/>
                <w:sz w:val="16"/>
                <w:szCs w:val="16"/>
              </w:rPr>
            </w:pPr>
            <w:r w:rsidRPr="00BE4E9F">
              <w:rPr>
                <w:rFonts w:cs="Arial"/>
                <w:sz w:val="16"/>
                <w:szCs w:val="16"/>
              </w:rPr>
              <w:t xml:space="preserve">Q </w:t>
            </w:r>
            <w:r w:rsidRPr="00BE4E9F">
              <w:rPr>
                <w:rFonts w:cs="Arial"/>
                <w:sz w:val="16"/>
                <w:szCs w:val="16"/>
              </w:rPr>
              <w:t>Why was Rosa Parks arrested?</w:t>
            </w:r>
          </w:p>
          <w:p w:rsidR="00BE4E9F" w:rsidRPr="00BE4E9F" w:rsidRDefault="00BE4E9F" w:rsidP="00BE4E9F">
            <w:pPr>
              <w:rPr>
                <w:rFonts w:cs="Arial"/>
                <w:sz w:val="16"/>
                <w:szCs w:val="16"/>
              </w:rPr>
            </w:pPr>
            <w:r w:rsidRPr="00BE4E9F">
              <w:rPr>
                <w:rFonts w:cs="Arial"/>
                <w:sz w:val="16"/>
                <w:szCs w:val="16"/>
              </w:rPr>
              <w:t xml:space="preserve">Q </w:t>
            </w:r>
            <w:r w:rsidRPr="00BE4E9F">
              <w:rPr>
                <w:rFonts w:cs="Arial"/>
                <w:sz w:val="16"/>
                <w:szCs w:val="16"/>
              </w:rPr>
              <w:t>Have you sometimes had the experience of someone leaving you out or making fun of you for some reason? It makes you feel very sad when that happens. How did you react?</w:t>
            </w:r>
          </w:p>
          <w:p w:rsidR="00BE4E9F" w:rsidRPr="00BE4E9F" w:rsidRDefault="00BE4E9F" w:rsidP="00BE4E9F">
            <w:pPr>
              <w:rPr>
                <w:rFonts w:cs="Arial"/>
                <w:sz w:val="16"/>
                <w:szCs w:val="16"/>
              </w:rPr>
            </w:pPr>
            <w:r w:rsidRPr="00BE4E9F">
              <w:rPr>
                <w:rFonts w:cs="Arial"/>
                <w:sz w:val="16"/>
                <w:szCs w:val="16"/>
              </w:rPr>
              <w:t xml:space="preserve">Q </w:t>
            </w:r>
            <w:r w:rsidRPr="00BE4E9F">
              <w:rPr>
                <w:rFonts w:cs="Arial"/>
                <w:sz w:val="16"/>
                <w:szCs w:val="16"/>
              </w:rPr>
              <w:t>How could Martin Luther King’s example help you?</w:t>
            </w:r>
          </w:p>
          <w:p w:rsidR="00BE4E9F" w:rsidRPr="00BE4E9F" w:rsidRDefault="00BE4E9F" w:rsidP="00BE4E9F">
            <w:pPr>
              <w:rPr>
                <w:rFonts w:cs="Arial"/>
                <w:sz w:val="16"/>
                <w:szCs w:val="16"/>
              </w:rPr>
            </w:pPr>
            <w:r w:rsidRPr="00BE4E9F">
              <w:rPr>
                <w:rFonts w:cs="Arial"/>
                <w:sz w:val="16"/>
                <w:szCs w:val="16"/>
              </w:rPr>
              <w:t xml:space="preserve">Q </w:t>
            </w:r>
            <w:r w:rsidRPr="00BE4E9F">
              <w:rPr>
                <w:rFonts w:cs="Arial"/>
                <w:sz w:val="16"/>
                <w:szCs w:val="16"/>
              </w:rPr>
              <w:t>Think of a time you may have been nasty to someone because they were different from you.</w:t>
            </w:r>
          </w:p>
          <w:p w:rsidR="00BE4E9F" w:rsidRPr="00BE4E9F" w:rsidRDefault="00BE4E9F" w:rsidP="00BE4E9F">
            <w:pPr>
              <w:rPr>
                <w:rFonts w:cs="Arial"/>
                <w:sz w:val="16"/>
                <w:szCs w:val="16"/>
              </w:rPr>
            </w:pPr>
            <w:r w:rsidRPr="00BE4E9F">
              <w:rPr>
                <w:rFonts w:cs="Arial"/>
                <w:sz w:val="16"/>
                <w:szCs w:val="16"/>
              </w:rPr>
              <w:t>If something similar happened again, how do you think you should react?</w:t>
            </w:r>
          </w:p>
          <w:p w:rsidR="00984034" w:rsidRPr="00BE4E9F" w:rsidRDefault="00BE4E9F" w:rsidP="00BE4E9F">
            <w:pPr>
              <w:rPr>
                <w:rFonts w:cs="Arial"/>
                <w:sz w:val="16"/>
                <w:szCs w:val="16"/>
              </w:rPr>
            </w:pPr>
            <w:r w:rsidRPr="00BE4E9F">
              <w:rPr>
                <w:rFonts w:cs="Arial"/>
                <w:sz w:val="16"/>
                <w:szCs w:val="16"/>
              </w:rPr>
              <w:t xml:space="preserve">Q </w:t>
            </w:r>
            <w:r w:rsidRPr="00BE4E9F">
              <w:rPr>
                <w:rFonts w:cs="Arial"/>
                <w:sz w:val="16"/>
                <w:szCs w:val="16"/>
              </w:rPr>
              <w:t>How can you include others and make them feel loved and wanted?</w:t>
            </w:r>
          </w:p>
          <w:p w:rsidR="00FC7BB2" w:rsidRPr="00E3339D" w:rsidRDefault="00FC7BB2" w:rsidP="00FC7BB2">
            <w:pPr>
              <w:rPr>
                <w:rFonts w:cs="Arial"/>
                <w:b/>
                <w:sz w:val="20"/>
              </w:rPr>
            </w:pPr>
          </w:p>
          <w:p w:rsidR="00791A05" w:rsidRPr="00E3339D" w:rsidRDefault="00791A05" w:rsidP="00C40871">
            <w:pPr>
              <w:jc w:val="center"/>
              <w:rPr>
                <w:noProof/>
                <w:sz w:val="20"/>
                <w:lang w:eastAsia="en-GB"/>
              </w:rPr>
            </w:pPr>
            <w:bookmarkStart w:id="0" w:name="_GoBack"/>
            <w:bookmarkEnd w:id="0"/>
          </w:p>
          <w:p w:rsidR="00D662BE" w:rsidRPr="00E3339D" w:rsidRDefault="00D662BE" w:rsidP="00D662BE">
            <w:pPr>
              <w:jc w:val="center"/>
              <w:rPr>
                <w:rFonts w:cs="Arial"/>
                <w:b/>
                <w:sz w:val="20"/>
              </w:rPr>
            </w:pPr>
          </w:p>
        </w:tc>
      </w:tr>
    </w:tbl>
    <w:p w:rsidR="00A859C5" w:rsidRPr="00E3339D" w:rsidRDefault="0033317C">
      <w:r w:rsidRPr="00E3339D">
        <w:t>* = see attached file</w:t>
      </w:r>
    </w:p>
    <w:sectPr w:rsidR="00A859C5" w:rsidRPr="00E3339D" w:rsidSect="00F867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7CD"/>
    <w:multiLevelType w:val="hybridMultilevel"/>
    <w:tmpl w:val="32DA2CEE"/>
    <w:lvl w:ilvl="0" w:tplc="1EBEA2AA">
      <w:start w:val="1"/>
      <w:numFmt w:val="bullet"/>
      <w:lvlText w:val=""/>
      <w:lvlJc w:val="left"/>
      <w:pPr>
        <w:ind w:left="720" w:hanging="360"/>
      </w:pPr>
      <w:rPr>
        <w:rFonts w:ascii="Wingdings 3" w:hAnsi="Wingdings 3" w:hint="default"/>
        <w:b/>
        <w:i w:val="0"/>
        <w:color w:val="92D050"/>
        <w:sz w:val="28"/>
      </w:rPr>
    </w:lvl>
    <w:lvl w:ilvl="1" w:tplc="04090001">
      <w:start w:val="1"/>
      <w:numFmt w:val="bullet"/>
      <w:lvlText w:val=""/>
      <w:lvlJc w:val="left"/>
      <w:pPr>
        <w:ind w:left="720" w:hanging="360"/>
      </w:pPr>
      <w:rPr>
        <w:rFonts w:ascii="Symbol" w:hAnsi="Symbol" w:hint="default"/>
        <w:b/>
        <w:i w:val="0"/>
        <w:color w:val="5E74D4"/>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415D9"/>
    <w:multiLevelType w:val="hybridMultilevel"/>
    <w:tmpl w:val="AD6A4A46"/>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DC"/>
    <w:rsid w:val="00041521"/>
    <w:rsid w:val="000B0F37"/>
    <w:rsid w:val="00125281"/>
    <w:rsid w:val="00146558"/>
    <w:rsid w:val="0019372F"/>
    <w:rsid w:val="001E30B7"/>
    <w:rsid w:val="00204590"/>
    <w:rsid w:val="002A37C6"/>
    <w:rsid w:val="0033317C"/>
    <w:rsid w:val="00354AA6"/>
    <w:rsid w:val="003A6D6D"/>
    <w:rsid w:val="00454CBE"/>
    <w:rsid w:val="004863BC"/>
    <w:rsid w:val="00487E80"/>
    <w:rsid w:val="004A4A85"/>
    <w:rsid w:val="004F40D5"/>
    <w:rsid w:val="00524D28"/>
    <w:rsid w:val="005803FE"/>
    <w:rsid w:val="005D4055"/>
    <w:rsid w:val="00621095"/>
    <w:rsid w:val="00765CC5"/>
    <w:rsid w:val="00791A05"/>
    <w:rsid w:val="00823BAE"/>
    <w:rsid w:val="00861A6E"/>
    <w:rsid w:val="0088367E"/>
    <w:rsid w:val="009465E3"/>
    <w:rsid w:val="00984034"/>
    <w:rsid w:val="009C6A2F"/>
    <w:rsid w:val="009D074B"/>
    <w:rsid w:val="00A04D4B"/>
    <w:rsid w:val="00A859C5"/>
    <w:rsid w:val="00AF496F"/>
    <w:rsid w:val="00B44E40"/>
    <w:rsid w:val="00B60A4E"/>
    <w:rsid w:val="00BE4E9F"/>
    <w:rsid w:val="00BF5F2D"/>
    <w:rsid w:val="00D235FF"/>
    <w:rsid w:val="00D662BE"/>
    <w:rsid w:val="00DE1513"/>
    <w:rsid w:val="00E167E1"/>
    <w:rsid w:val="00E3339D"/>
    <w:rsid w:val="00E3534F"/>
    <w:rsid w:val="00ED56BB"/>
    <w:rsid w:val="00F33A7C"/>
    <w:rsid w:val="00F867DC"/>
    <w:rsid w:val="00FC7BB2"/>
    <w:rsid w:val="00FD0906"/>
    <w:rsid w:val="00FF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34"/>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34"/>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D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867DC"/>
    <w:rPr>
      <w:color w:val="0000FF"/>
      <w:u w:val="single"/>
    </w:rPr>
  </w:style>
  <w:style w:type="paragraph" w:styleId="NoSpacing">
    <w:name w:val="No Spacing"/>
    <w:uiPriority w:val="1"/>
    <w:qFormat/>
    <w:rsid w:val="00F867DC"/>
    <w:pPr>
      <w:spacing w:after="0" w:line="240" w:lineRule="auto"/>
    </w:pPr>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1E30B7"/>
    <w:rPr>
      <w:rFonts w:ascii="Tahoma" w:hAnsi="Tahoma" w:cs="Tahoma"/>
      <w:sz w:val="16"/>
      <w:szCs w:val="16"/>
    </w:rPr>
  </w:style>
  <w:style w:type="character" w:customStyle="1" w:styleId="BalloonTextChar">
    <w:name w:val="Balloon Text Char"/>
    <w:basedOn w:val="DefaultParagraphFont"/>
    <w:link w:val="BalloonText"/>
    <w:uiPriority w:val="99"/>
    <w:semiHidden/>
    <w:rsid w:val="001E30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2020-07-07T12:07:00Z</dcterms:created>
  <dcterms:modified xsi:type="dcterms:W3CDTF">2020-07-07T12:07:00Z</dcterms:modified>
</cp:coreProperties>
</file>